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B8" w:rsidRPr="00BA4AB8" w:rsidRDefault="00BA4AB8" w:rsidP="00BA4AB8">
      <w:pPr>
        <w:shd w:val="clear" w:color="auto" w:fill="FFFFFF"/>
        <w:spacing w:after="0" w:line="210" w:lineRule="atLeast"/>
        <w:rPr>
          <w:rFonts w:ascii="Arial" w:eastAsia="Times New Roman" w:hAnsi="Arial" w:cs="Arial"/>
          <w:color w:val="000000"/>
          <w:sz w:val="17"/>
          <w:szCs w:val="17"/>
        </w:rPr>
      </w:pPr>
      <w:r w:rsidRPr="00BA4AB8">
        <w:rPr>
          <w:rFonts w:ascii="Arial" w:eastAsia="Times New Roman" w:hAnsi="Arial" w:cs="Arial"/>
          <w:color w:val="000000"/>
          <w:sz w:val="17"/>
          <w:szCs w:val="17"/>
        </w:rPr>
        <w:t xml:space="preserve">December 2012/January 2013 | Volume </w:t>
      </w:r>
      <w:r w:rsidRPr="00BA4AB8">
        <w:rPr>
          <w:rFonts w:ascii="Arial" w:eastAsia="Times New Roman" w:hAnsi="Arial" w:cs="Arial"/>
          <w:b/>
          <w:bCs/>
          <w:color w:val="000000"/>
          <w:sz w:val="17"/>
          <w:szCs w:val="17"/>
        </w:rPr>
        <w:t>70</w:t>
      </w:r>
      <w:r w:rsidRPr="00BA4AB8">
        <w:rPr>
          <w:rFonts w:ascii="Arial" w:eastAsia="Times New Roman" w:hAnsi="Arial" w:cs="Arial"/>
          <w:color w:val="000000"/>
          <w:sz w:val="17"/>
          <w:szCs w:val="17"/>
        </w:rPr>
        <w:t xml:space="preserve"> | Number </w:t>
      </w:r>
      <w:r w:rsidRPr="00BA4AB8">
        <w:rPr>
          <w:rFonts w:ascii="Arial" w:eastAsia="Times New Roman" w:hAnsi="Arial" w:cs="Arial"/>
          <w:b/>
          <w:bCs/>
          <w:color w:val="000000"/>
          <w:sz w:val="17"/>
          <w:szCs w:val="17"/>
        </w:rPr>
        <w:t>4</w:t>
      </w:r>
      <w:r w:rsidRPr="00BA4AB8">
        <w:rPr>
          <w:rFonts w:ascii="Arial" w:eastAsia="Times New Roman" w:hAnsi="Arial" w:cs="Arial"/>
          <w:color w:val="000000"/>
          <w:sz w:val="17"/>
          <w:szCs w:val="17"/>
        </w:rPr>
        <w:t xml:space="preserve"> </w:t>
      </w:r>
      <w:r w:rsidRPr="00BA4AB8">
        <w:rPr>
          <w:rFonts w:ascii="Arial" w:eastAsia="Times New Roman" w:hAnsi="Arial" w:cs="Arial"/>
          <w:color w:val="000000"/>
          <w:sz w:val="17"/>
          <w:szCs w:val="17"/>
        </w:rPr>
        <w:br/>
      </w:r>
      <w:r w:rsidRPr="00BA4AB8">
        <w:rPr>
          <w:rFonts w:ascii="Arial" w:eastAsia="Times New Roman" w:hAnsi="Arial" w:cs="Arial"/>
          <w:b/>
          <w:bCs/>
          <w:color w:val="000000"/>
          <w:sz w:val="17"/>
          <w:szCs w:val="17"/>
        </w:rPr>
        <w:t>Common Core: Now What?</w:t>
      </w:r>
      <w:r w:rsidRPr="00BA4AB8">
        <w:rPr>
          <w:rFonts w:ascii="Arial" w:eastAsia="Times New Roman" w:hAnsi="Arial" w:cs="Arial"/>
          <w:color w:val="000000"/>
          <w:sz w:val="17"/>
          <w:szCs w:val="17"/>
        </w:rPr>
        <w:t xml:space="preserve"> Pages 10-16 </w:t>
      </w:r>
    </w:p>
    <w:p w:rsidR="00BA4AB8" w:rsidRPr="00BA4AB8" w:rsidRDefault="00BA4AB8" w:rsidP="00BA4AB8">
      <w:pPr>
        <w:shd w:val="clear" w:color="auto" w:fill="FFFFFF"/>
        <w:spacing w:after="75" w:line="360" w:lineRule="atLeast"/>
        <w:outlineLvl w:val="1"/>
        <w:rPr>
          <w:rFonts w:ascii="Arial" w:eastAsia="Times New Roman" w:hAnsi="Arial" w:cs="Arial"/>
          <w:b/>
          <w:bCs/>
          <w:color w:val="000000"/>
          <w:kern w:val="36"/>
          <w:sz w:val="33"/>
          <w:szCs w:val="33"/>
        </w:rPr>
      </w:pPr>
      <w:r w:rsidRPr="00BA4AB8">
        <w:rPr>
          <w:rFonts w:ascii="Arial" w:eastAsia="Times New Roman" w:hAnsi="Arial" w:cs="Arial"/>
          <w:b/>
          <w:bCs/>
          <w:color w:val="000000"/>
          <w:kern w:val="36"/>
          <w:sz w:val="33"/>
          <w:szCs w:val="33"/>
        </w:rPr>
        <w:t>The Common Core Ate My Baby and Other Urban Legends</w:t>
      </w:r>
    </w:p>
    <w:p w:rsidR="00BA4AB8" w:rsidRPr="00BA4AB8" w:rsidRDefault="00BA4AB8" w:rsidP="00BA4AB8">
      <w:pPr>
        <w:shd w:val="clear" w:color="auto" w:fill="FFFFFF"/>
        <w:spacing w:line="270" w:lineRule="atLeast"/>
        <w:rPr>
          <w:rFonts w:ascii="Arial" w:eastAsia="Times New Roman" w:hAnsi="Arial" w:cs="Arial"/>
          <w:i/>
          <w:iCs/>
          <w:color w:val="000000"/>
          <w:sz w:val="18"/>
          <w:szCs w:val="18"/>
        </w:rPr>
      </w:pPr>
      <w:r w:rsidRPr="00BA4AB8">
        <w:rPr>
          <w:rFonts w:ascii="Arial" w:eastAsia="Times New Roman" w:hAnsi="Arial" w:cs="Arial"/>
          <w:i/>
          <w:iCs/>
          <w:color w:val="000000"/>
          <w:sz w:val="18"/>
          <w:szCs w:val="18"/>
        </w:rPr>
        <w:t>Timothy Shanahan</w:t>
      </w:r>
    </w:p>
    <w:p w:rsidR="00BA4AB8" w:rsidRPr="00BA4AB8" w:rsidRDefault="00BA4AB8" w:rsidP="00BA4AB8">
      <w:pPr>
        <w:shd w:val="clear" w:color="auto" w:fill="FFFFFF"/>
        <w:spacing w:after="75" w:line="270" w:lineRule="atLeast"/>
        <w:outlineLvl w:val="3"/>
        <w:rPr>
          <w:rFonts w:ascii="Arial" w:eastAsia="Times New Roman" w:hAnsi="Arial" w:cs="Arial"/>
          <w:bCs/>
          <w:color w:val="000000"/>
          <w:sz w:val="23"/>
          <w:szCs w:val="23"/>
        </w:rPr>
      </w:pPr>
      <w:r w:rsidRPr="00BA4AB8">
        <w:rPr>
          <w:rFonts w:ascii="Arial" w:eastAsia="Times New Roman" w:hAnsi="Arial" w:cs="Arial"/>
          <w:bCs/>
          <w:color w:val="000000"/>
          <w:sz w:val="23"/>
          <w:szCs w:val="23"/>
        </w:rPr>
        <w:t>An excerpt from the article listed above.</w:t>
      </w:r>
    </w:p>
    <w:p w:rsidR="00BA4AB8" w:rsidRDefault="00BA4AB8" w:rsidP="00BA4AB8">
      <w:pPr>
        <w:shd w:val="clear" w:color="auto" w:fill="FFFFFF"/>
        <w:spacing w:after="75" w:line="270" w:lineRule="atLeast"/>
        <w:outlineLvl w:val="3"/>
        <w:rPr>
          <w:rFonts w:ascii="Arial" w:eastAsia="Times New Roman" w:hAnsi="Arial" w:cs="Arial"/>
          <w:b/>
          <w:bCs/>
          <w:color w:val="000000"/>
          <w:sz w:val="23"/>
          <w:szCs w:val="23"/>
        </w:rPr>
      </w:pPr>
    </w:p>
    <w:p w:rsidR="00BA4AB8" w:rsidRPr="00BA4AB8" w:rsidRDefault="00BA4AB8" w:rsidP="00BA4AB8">
      <w:pPr>
        <w:shd w:val="clear" w:color="auto" w:fill="FFFFFF"/>
        <w:spacing w:after="75" w:line="270" w:lineRule="atLeast"/>
        <w:outlineLvl w:val="3"/>
        <w:rPr>
          <w:rFonts w:ascii="Arial" w:eastAsia="Times New Roman" w:hAnsi="Arial" w:cs="Arial"/>
          <w:b/>
          <w:bCs/>
          <w:color w:val="000000"/>
          <w:sz w:val="23"/>
          <w:szCs w:val="23"/>
        </w:rPr>
      </w:pPr>
      <w:proofErr w:type="spellStart"/>
      <w:r w:rsidRPr="00BA4AB8">
        <w:rPr>
          <w:rFonts w:ascii="Arial" w:eastAsia="Times New Roman" w:hAnsi="Arial" w:cs="Arial"/>
          <w:b/>
          <w:bCs/>
          <w:color w:val="000000"/>
          <w:sz w:val="23"/>
          <w:szCs w:val="23"/>
        </w:rPr>
        <w:t>Prereading</w:t>
      </w:r>
      <w:proofErr w:type="spellEnd"/>
      <w:r w:rsidRPr="00BA4AB8">
        <w:rPr>
          <w:rFonts w:ascii="Arial" w:eastAsia="Times New Roman" w:hAnsi="Arial" w:cs="Arial"/>
          <w:b/>
          <w:bCs/>
          <w:color w:val="000000"/>
          <w:sz w:val="23"/>
          <w:szCs w:val="23"/>
        </w:rPr>
        <w:t xml:space="preserve"> and Rereading</w:t>
      </w:r>
    </w:p>
    <w:p w:rsidR="00BA4AB8" w:rsidRDefault="00BA4AB8" w:rsidP="00BA4AB8">
      <w:pPr>
        <w:shd w:val="clear" w:color="auto" w:fill="FFFFFF"/>
        <w:spacing w:after="0" w:line="270" w:lineRule="atLeast"/>
        <w:rPr>
          <w:rFonts w:ascii="Arial" w:eastAsia="Times New Roman" w:hAnsi="Arial" w:cs="Arial"/>
          <w:color w:val="000000"/>
          <w:sz w:val="18"/>
          <w:szCs w:val="18"/>
        </w:rPr>
      </w:pPr>
      <w:r w:rsidRPr="00BA4AB8">
        <w:rPr>
          <w:rFonts w:ascii="Arial" w:eastAsia="Times New Roman" w:hAnsi="Arial" w:cs="Arial"/>
          <w:color w:val="000000"/>
          <w:sz w:val="18"/>
          <w:szCs w:val="18"/>
        </w:rPr>
        <w:t xml:space="preserve">So to clarify, there simply is no ban on </w:t>
      </w:r>
      <w:proofErr w:type="spellStart"/>
      <w:r w:rsidRPr="00BA4AB8">
        <w:rPr>
          <w:rFonts w:ascii="Arial" w:eastAsia="Times New Roman" w:hAnsi="Arial" w:cs="Arial"/>
          <w:color w:val="000000"/>
          <w:sz w:val="18"/>
          <w:szCs w:val="18"/>
        </w:rPr>
        <w:t>prereading</w:t>
      </w:r>
      <w:proofErr w:type="spellEnd"/>
      <w:r w:rsidRPr="00BA4AB8">
        <w:rPr>
          <w:rFonts w:ascii="Arial" w:eastAsia="Times New Roman" w:hAnsi="Arial" w:cs="Arial"/>
          <w:color w:val="000000"/>
          <w:sz w:val="18"/>
          <w:szCs w:val="18"/>
        </w:rPr>
        <w:t xml:space="preserve"> in the Common Core State Standards. However, that doesn't mean that the shape and scope of reading lessons haven't greatly chang</w:t>
      </w:r>
      <w:bookmarkStart w:id="0" w:name="_GoBack"/>
      <w:bookmarkEnd w:id="0"/>
      <w:r w:rsidRPr="00BA4AB8">
        <w:rPr>
          <w:rFonts w:ascii="Arial" w:eastAsia="Times New Roman" w:hAnsi="Arial" w:cs="Arial"/>
          <w:color w:val="000000"/>
          <w:sz w:val="18"/>
          <w:szCs w:val="18"/>
        </w:rPr>
        <w:t>ed. They have.</w:t>
      </w:r>
    </w:p>
    <w:p w:rsidR="00BA4AB8" w:rsidRPr="00BA4AB8" w:rsidRDefault="00BA4AB8" w:rsidP="00BA4AB8">
      <w:pPr>
        <w:shd w:val="clear" w:color="auto" w:fill="FFFFFF"/>
        <w:spacing w:after="0" w:line="270" w:lineRule="atLeast"/>
        <w:rPr>
          <w:rFonts w:ascii="Arial" w:eastAsia="Times New Roman" w:hAnsi="Arial" w:cs="Arial"/>
          <w:color w:val="000000"/>
          <w:sz w:val="18"/>
          <w:szCs w:val="18"/>
        </w:rPr>
      </w:pPr>
    </w:p>
    <w:p w:rsidR="00BA4AB8" w:rsidRDefault="00BA4AB8" w:rsidP="00BA4AB8">
      <w:pPr>
        <w:shd w:val="clear" w:color="auto" w:fill="FFFFFF"/>
        <w:spacing w:after="0" w:line="270" w:lineRule="atLeast"/>
        <w:rPr>
          <w:rFonts w:ascii="Arial" w:eastAsia="Times New Roman" w:hAnsi="Arial" w:cs="Arial"/>
          <w:color w:val="000000"/>
          <w:sz w:val="18"/>
          <w:szCs w:val="18"/>
        </w:rPr>
      </w:pPr>
      <w:r w:rsidRPr="00BA4AB8">
        <w:rPr>
          <w:rFonts w:ascii="Arial" w:eastAsia="Times New Roman" w:hAnsi="Arial" w:cs="Arial"/>
          <w:color w:val="000000"/>
          <w:sz w:val="18"/>
          <w:szCs w:val="18"/>
        </w:rPr>
        <w:t xml:space="preserve">In the past, the usual practice was to read a text thoroughly a single time in a guided or directed reading lesson. However, the new standards require something different—that students read more challenging texts and engage in "close reading" lessons, in which </w:t>
      </w:r>
      <w:r w:rsidRPr="00BA4AB8">
        <w:rPr>
          <w:rFonts w:ascii="Arial" w:eastAsia="Times New Roman" w:hAnsi="Arial" w:cs="Arial"/>
          <w:i/>
          <w:iCs/>
          <w:color w:val="000000"/>
          <w:sz w:val="18"/>
          <w:szCs w:val="18"/>
        </w:rPr>
        <w:t>rereading</w:t>
      </w:r>
      <w:r w:rsidRPr="00BA4AB8">
        <w:rPr>
          <w:rFonts w:ascii="Arial" w:eastAsia="Times New Roman" w:hAnsi="Arial" w:cs="Arial"/>
          <w:color w:val="000000"/>
          <w:sz w:val="18"/>
          <w:szCs w:val="18"/>
        </w:rPr>
        <w:t xml:space="preserve"> is a hallmark. Although it may have made sense to thoroughly prepare students to get everything they could from a text they were going to read a single time, that kind of preparation isn't as necessary if students will be going back to the well two or three times. Letting kids give the text a try without </w:t>
      </w:r>
      <w:r w:rsidR="00904D9D" w:rsidRPr="00BA4AB8">
        <w:rPr>
          <w:rFonts w:ascii="Arial" w:eastAsia="Times New Roman" w:hAnsi="Arial" w:cs="Arial"/>
          <w:color w:val="000000"/>
          <w:sz w:val="18"/>
          <w:szCs w:val="18"/>
        </w:rPr>
        <w:t>over preparing</w:t>
      </w:r>
      <w:r w:rsidRPr="00BA4AB8">
        <w:rPr>
          <w:rFonts w:ascii="Arial" w:eastAsia="Times New Roman" w:hAnsi="Arial" w:cs="Arial"/>
          <w:color w:val="000000"/>
          <w:sz w:val="18"/>
          <w:szCs w:val="18"/>
        </w:rPr>
        <w:t xml:space="preserve"> them is not unreasonable if you can add needed information back into the equation between a first and second read.</w:t>
      </w:r>
    </w:p>
    <w:p w:rsidR="00BA4AB8" w:rsidRPr="00BA4AB8" w:rsidRDefault="00BA4AB8" w:rsidP="00BA4AB8">
      <w:pPr>
        <w:shd w:val="clear" w:color="auto" w:fill="FFFFFF"/>
        <w:spacing w:after="0" w:line="270" w:lineRule="atLeast"/>
        <w:rPr>
          <w:rFonts w:ascii="Arial" w:eastAsia="Times New Roman" w:hAnsi="Arial" w:cs="Arial"/>
          <w:color w:val="000000"/>
          <w:sz w:val="18"/>
          <w:szCs w:val="18"/>
        </w:rPr>
      </w:pPr>
    </w:p>
    <w:p w:rsidR="00BA4AB8" w:rsidRDefault="00BA4AB8" w:rsidP="00BA4AB8">
      <w:pPr>
        <w:shd w:val="clear" w:color="auto" w:fill="FFFFFF"/>
        <w:spacing w:after="0" w:line="270" w:lineRule="atLeast"/>
        <w:rPr>
          <w:rFonts w:ascii="Arial" w:eastAsia="Times New Roman" w:hAnsi="Arial" w:cs="Arial"/>
          <w:color w:val="000000"/>
          <w:sz w:val="18"/>
          <w:szCs w:val="18"/>
        </w:rPr>
      </w:pPr>
      <w:r w:rsidRPr="00BA4AB8">
        <w:rPr>
          <w:rFonts w:ascii="Arial" w:eastAsia="Times New Roman" w:hAnsi="Arial" w:cs="Arial"/>
          <w:color w:val="000000"/>
          <w:sz w:val="18"/>
          <w:szCs w:val="18"/>
        </w:rPr>
        <w:t xml:space="preserve">The benefit of the </w:t>
      </w:r>
      <w:proofErr w:type="spellStart"/>
      <w:r w:rsidRPr="00BA4AB8">
        <w:rPr>
          <w:rFonts w:ascii="Arial" w:eastAsia="Times New Roman" w:hAnsi="Arial" w:cs="Arial"/>
          <w:color w:val="000000"/>
          <w:sz w:val="18"/>
          <w:szCs w:val="18"/>
        </w:rPr>
        <w:t>prereading</w:t>
      </w:r>
      <w:proofErr w:type="spellEnd"/>
      <w:r w:rsidRPr="00BA4AB8">
        <w:rPr>
          <w:rFonts w:ascii="Arial" w:eastAsia="Times New Roman" w:hAnsi="Arial" w:cs="Arial"/>
          <w:color w:val="000000"/>
          <w:sz w:val="18"/>
          <w:szCs w:val="18"/>
        </w:rPr>
        <w:t xml:space="preserve"> controversy is that it's getting educators to take a hard look at how best to send students into a book—and this rethinking can help us clean up our </w:t>
      </w:r>
      <w:proofErr w:type="spellStart"/>
      <w:r w:rsidRPr="00BA4AB8">
        <w:rPr>
          <w:rFonts w:ascii="Arial" w:eastAsia="Times New Roman" w:hAnsi="Arial" w:cs="Arial"/>
          <w:color w:val="000000"/>
          <w:sz w:val="18"/>
          <w:szCs w:val="18"/>
        </w:rPr>
        <w:t>prereading</w:t>
      </w:r>
      <w:proofErr w:type="spellEnd"/>
      <w:r w:rsidRPr="00BA4AB8">
        <w:rPr>
          <w:rFonts w:ascii="Arial" w:eastAsia="Times New Roman" w:hAnsi="Arial" w:cs="Arial"/>
          <w:color w:val="000000"/>
          <w:sz w:val="18"/>
          <w:szCs w:val="18"/>
        </w:rPr>
        <w:t xml:space="preserve"> act. I've viewed many lessons in which the preparation to read a story is far more extended than the story itself. Too often, teachers assume that their students lack appropriate background knowledge to make sense of a text; and too often, their notion of how to address such gaps has been to tell students what the text is going to say rather than offer information that might help students interpret the author's message on their own.</w:t>
      </w:r>
    </w:p>
    <w:p w:rsidR="00BA4AB8" w:rsidRPr="00BA4AB8" w:rsidRDefault="00BA4AB8" w:rsidP="00BA4AB8">
      <w:pPr>
        <w:shd w:val="clear" w:color="auto" w:fill="FFFFFF"/>
        <w:spacing w:after="0" w:line="270" w:lineRule="atLeast"/>
        <w:rPr>
          <w:rFonts w:ascii="Arial" w:eastAsia="Times New Roman" w:hAnsi="Arial" w:cs="Arial"/>
          <w:color w:val="000000"/>
          <w:sz w:val="18"/>
          <w:szCs w:val="18"/>
        </w:rPr>
      </w:pPr>
    </w:p>
    <w:p w:rsidR="00BA4AB8" w:rsidRPr="00BA4AB8" w:rsidRDefault="00BA4AB8" w:rsidP="00BA4AB8">
      <w:pPr>
        <w:shd w:val="clear" w:color="auto" w:fill="FFFFFF"/>
        <w:spacing w:line="270" w:lineRule="atLeast"/>
        <w:rPr>
          <w:rFonts w:ascii="Arial" w:eastAsia="Times New Roman" w:hAnsi="Arial" w:cs="Arial"/>
          <w:color w:val="000000"/>
          <w:sz w:val="18"/>
          <w:szCs w:val="18"/>
        </w:rPr>
      </w:pPr>
      <w:r w:rsidRPr="00BA4AB8">
        <w:rPr>
          <w:rFonts w:ascii="Arial" w:eastAsia="Times New Roman" w:hAnsi="Arial" w:cs="Arial"/>
          <w:color w:val="000000"/>
          <w:sz w:val="18"/>
          <w:szCs w:val="18"/>
        </w:rPr>
        <w:t xml:space="preserve">Preparing students to read a text is perfectly reasonable, and it's compatible with the Common Core State Standards. But such preparation should be brief and should focus on providing students with the tools they need to make sense of the text on their own. Some texts may require providing students with a context to minimize interpretive problems; with other texts, it might make more sense to </w:t>
      </w:r>
      <w:r w:rsidRPr="00BA4AB8">
        <w:rPr>
          <w:rFonts w:ascii="Arial" w:eastAsia="Times New Roman" w:hAnsi="Arial" w:cs="Arial"/>
          <w:i/>
          <w:iCs/>
          <w:color w:val="000000"/>
          <w:sz w:val="18"/>
          <w:szCs w:val="18"/>
        </w:rPr>
        <w:t>not</w:t>
      </w:r>
      <w:r w:rsidRPr="00BA4AB8">
        <w:rPr>
          <w:rFonts w:ascii="Arial" w:eastAsia="Times New Roman" w:hAnsi="Arial" w:cs="Arial"/>
          <w:color w:val="000000"/>
          <w:sz w:val="18"/>
          <w:szCs w:val="18"/>
        </w:rPr>
        <w:t xml:space="preserve"> provide background but to carefully observe as students confront the information, querying them about the potentially confusing stuff and adding any necessary explanation before a second reading.</w:t>
      </w:r>
    </w:p>
    <w:sectPr w:rsidR="00BA4AB8" w:rsidRPr="00BA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B8"/>
    <w:rsid w:val="00393413"/>
    <w:rsid w:val="007E32AC"/>
    <w:rsid w:val="00904D9D"/>
    <w:rsid w:val="00BA4AB8"/>
    <w:rsid w:val="00F3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BA4AB8"/>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BA4AB8"/>
    <w:pPr>
      <w:spacing w:after="0" w:line="210" w:lineRule="atLeast"/>
    </w:pPr>
    <w:rPr>
      <w:rFonts w:ascii="Arial" w:eastAsia="Times New Roman" w:hAnsi="Arial" w:cs="Arial"/>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BA4AB8"/>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BA4AB8"/>
    <w:pPr>
      <w:spacing w:after="0" w:line="210" w:lineRule="atLeast"/>
    </w:pPr>
    <w:rPr>
      <w:rFonts w:ascii="Arial" w:eastAsia="Times New Roman"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7092">
      <w:bodyDiv w:val="1"/>
      <w:marLeft w:val="0"/>
      <w:marRight w:val="0"/>
      <w:marTop w:val="0"/>
      <w:marBottom w:val="0"/>
      <w:divBdr>
        <w:top w:val="none" w:sz="0" w:space="0" w:color="auto"/>
        <w:left w:val="none" w:sz="0" w:space="0" w:color="auto"/>
        <w:bottom w:val="none" w:sz="0" w:space="0" w:color="auto"/>
        <w:right w:val="none" w:sz="0" w:space="0" w:color="auto"/>
      </w:divBdr>
      <w:divsChild>
        <w:div w:id="1571424831">
          <w:marLeft w:val="0"/>
          <w:marRight w:val="0"/>
          <w:marTop w:val="0"/>
          <w:marBottom w:val="0"/>
          <w:divBdr>
            <w:top w:val="none" w:sz="0" w:space="0" w:color="auto"/>
            <w:left w:val="none" w:sz="0" w:space="0" w:color="auto"/>
            <w:bottom w:val="none" w:sz="0" w:space="0" w:color="auto"/>
            <w:right w:val="none" w:sz="0" w:space="0" w:color="auto"/>
          </w:divBdr>
          <w:divsChild>
            <w:div w:id="248538255">
              <w:marLeft w:val="0"/>
              <w:marRight w:val="0"/>
              <w:marTop w:val="0"/>
              <w:marBottom w:val="0"/>
              <w:divBdr>
                <w:top w:val="none" w:sz="0" w:space="0" w:color="auto"/>
                <w:left w:val="none" w:sz="0" w:space="0" w:color="auto"/>
                <w:bottom w:val="none" w:sz="0" w:space="0" w:color="auto"/>
                <w:right w:val="none" w:sz="0" w:space="0" w:color="auto"/>
              </w:divBdr>
              <w:divsChild>
                <w:div w:id="838540130">
                  <w:marLeft w:val="0"/>
                  <w:marRight w:val="0"/>
                  <w:marTop w:val="0"/>
                  <w:marBottom w:val="0"/>
                  <w:divBdr>
                    <w:top w:val="none" w:sz="0" w:space="0" w:color="auto"/>
                    <w:left w:val="none" w:sz="0" w:space="0" w:color="auto"/>
                    <w:bottom w:val="none" w:sz="0" w:space="0" w:color="auto"/>
                    <w:right w:val="none" w:sz="0" w:space="0" w:color="auto"/>
                  </w:divBdr>
                  <w:divsChild>
                    <w:div w:id="1199858062">
                      <w:marLeft w:val="0"/>
                      <w:marRight w:val="0"/>
                      <w:marTop w:val="300"/>
                      <w:marBottom w:val="225"/>
                      <w:divBdr>
                        <w:top w:val="none" w:sz="0" w:space="0" w:color="auto"/>
                        <w:left w:val="none" w:sz="0" w:space="0" w:color="auto"/>
                        <w:bottom w:val="none" w:sz="0" w:space="0" w:color="auto"/>
                        <w:right w:val="none" w:sz="0" w:space="0" w:color="auto"/>
                      </w:divBdr>
                      <w:divsChild>
                        <w:div w:id="1118455998">
                          <w:marLeft w:val="0"/>
                          <w:marRight w:val="0"/>
                          <w:marTop w:val="0"/>
                          <w:marBottom w:val="0"/>
                          <w:divBdr>
                            <w:top w:val="none" w:sz="0" w:space="0" w:color="auto"/>
                            <w:left w:val="none" w:sz="0" w:space="0" w:color="auto"/>
                            <w:bottom w:val="none" w:sz="0" w:space="0" w:color="auto"/>
                            <w:right w:val="none" w:sz="0" w:space="0" w:color="auto"/>
                          </w:divBdr>
                          <w:divsChild>
                            <w:div w:id="893583695">
                              <w:marLeft w:val="0"/>
                              <w:marRight w:val="0"/>
                              <w:marTop w:val="0"/>
                              <w:marBottom w:val="0"/>
                              <w:divBdr>
                                <w:top w:val="none" w:sz="0" w:space="0" w:color="auto"/>
                                <w:left w:val="none" w:sz="0" w:space="0" w:color="auto"/>
                                <w:bottom w:val="none" w:sz="0" w:space="0" w:color="auto"/>
                                <w:right w:val="none" w:sz="0" w:space="0" w:color="auto"/>
                              </w:divBdr>
                              <w:divsChild>
                                <w:div w:id="20252827">
                                  <w:marLeft w:val="0"/>
                                  <w:marRight w:val="0"/>
                                  <w:marTop w:val="0"/>
                                  <w:marBottom w:val="0"/>
                                  <w:divBdr>
                                    <w:top w:val="none" w:sz="0" w:space="0" w:color="auto"/>
                                    <w:left w:val="none" w:sz="0" w:space="0" w:color="auto"/>
                                    <w:bottom w:val="none" w:sz="0" w:space="0" w:color="auto"/>
                                    <w:right w:val="none" w:sz="0" w:space="0" w:color="auto"/>
                                  </w:divBdr>
                                  <w:divsChild>
                                    <w:div w:id="2048681624">
                                      <w:marLeft w:val="0"/>
                                      <w:marRight w:val="0"/>
                                      <w:marTop w:val="0"/>
                                      <w:marBottom w:val="0"/>
                                      <w:divBdr>
                                        <w:top w:val="none" w:sz="0" w:space="0" w:color="auto"/>
                                        <w:left w:val="none" w:sz="0" w:space="0" w:color="auto"/>
                                        <w:bottom w:val="none" w:sz="0" w:space="0" w:color="auto"/>
                                        <w:right w:val="none" w:sz="0" w:space="0" w:color="auto"/>
                                      </w:divBdr>
                                      <w:divsChild>
                                        <w:div w:id="1827352806">
                                          <w:marLeft w:val="0"/>
                                          <w:marRight w:val="0"/>
                                          <w:marTop w:val="0"/>
                                          <w:marBottom w:val="0"/>
                                          <w:divBdr>
                                            <w:top w:val="none" w:sz="0" w:space="0" w:color="auto"/>
                                            <w:left w:val="none" w:sz="0" w:space="0" w:color="auto"/>
                                            <w:bottom w:val="none" w:sz="0" w:space="0" w:color="auto"/>
                                            <w:right w:val="none" w:sz="0" w:space="0" w:color="auto"/>
                                          </w:divBdr>
                                          <w:divsChild>
                                            <w:div w:id="314380342">
                                              <w:marLeft w:val="0"/>
                                              <w:marRight w:val="0"/>
                                              <w:marTop w:val="0"/>
                                              <w:marBottom w:val="0"/>
                                              <w:divBdr>
                                                <w:top w:val="none" w:sz="0" w:space="0" w:color="auto"/>
                                                <w:left w:val="none" w:sz="0" w:space="0" w:color="auto"/>
                                                <w:bottom w:val="none" w:sz="0" w:space="0" w:color="auto"/>
                                                <w:right w:val="none" w:sz="0" w:space="0" w:color="auto"/>
                                              </w:divBdr>
                                              <w:divsChild>
                                                <w:div w:id="296880613">
                                                  <w:marLeft w:val="0"/>
                                                  <w:marRight w:val="0"/>
                                                  <w:marTop w:val="0"/>
                                                  <w:marBottom w:val="0"/>
                                                  <w:divBdr>
                                                    <w:top w:val="none" w:sz="0" w:space="0" w:color="auto"/>
                                                    <w:left w:val="none" w:sz="0" w:space="0" w:color="auto"/>
                                                    <w:bottom w:val="none" w:sz="0" w:space="0" w:color="auto"/>
                                                    <w:right w:val="none" w:sz="0" w:space="0" w:color="auto"/>
                                                  </w:divBdr>
                                                  <w:divsChild>
                                                    <w:div w:id="1929997954">
                                                      <w:marLeft w:val="0"/>
                                                      <w:marRight w:val="0"/>
                                                      <w:marTop w:val="0"/>
                                                      <w:marBottom w:val="0"/>
                                                      <w:divBdr>
                                                        <w:top w:val="none" w:sz="0" w:space="0" w:color="auto"/>
                                                        <w:left w:val="none" w:sz="0" w:space="0" w:color="auto"/>
                                                        <w:bottom w:val="none" w:sz="0" w:space="0" w:color="auto"/>
                                                        <w:right w:val="none" w:sz="0" w:space="0" w:color="auto"/>
                                                      </w:divBdr>
                                                      <w:divsChild>
                                                        <w:div w:id="1825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024041">
      <w:bodyDiv w:val="1"/>
      <w:marLeft w:val="0"/>
      <w:marRight w:val="0"/>
      <w:marTop w:val="0"/>
      <w:marBottom w:val="0"/>
      <w:divBdr>
        <w:top w:val="none" w:sz="0" w:space="0" w:color="auto"/>
        <w:left w:val="none" w:sz="0" w:space="0" w:color="auto"/>
        <w:bottom w:val="none" w:sz="0" w:space="0" w:color="auto"/>
        <w:right w:val="none" w:sz="0" w:space="0" w:color="auto"/>
      </w:divBdr>
      <w:divsChild>
        <w:div w:id="883365415">
          <w:marLeft w:val="0"/>
          <w:marRight w:val="0"/>
          <w:marTop w:val="0"/>
          <w:marBottom w:val="0"/>
          <w:divBdr>
            <w:top w:val="none" w:sz="0" w:space="0" w:color="auto"/>
            <w:left w:val="none" w:sz="0" w:space="0" w:color="auto"/>
            <w:bottom w:val="none" w:sz="0" w:space="0" w:color="auto"/>
            <w:right w:val="none" w:sz="0" w:space="0" w:color="auto"/>
          </w:divBdr>
          <w:divsChild>
            <w:div w:id="2130081164">
              <w:marLeft w:val="0"/>
              <w:marRight w:val="0"/>
              <w:marTop w:val="0"/>
              <w:marBottom w:val="0"/>
              <w:divBdr>
                <w:top w:val="none" w:sz="0" w:space="0" w:color="auto"/>
                <w:left w:val="none" w:sz="0" w:space="0" w:color="auto"/>
                <w:bottom w:val="none" w:sz="0" w:space="0" w:color="auto"/>
                <w:right w:val="none" w:sz="0" w:space="0" w:color="auto"/>
              </w:divBdr>
              <w:divsChild>
                <w:div w:id="1889098658">
                  <w:marLeft w:val="0"/>
                  <w:marRight w:val="0"/>
                  <w:marTop w:val="0"/>
                  <w:marBottom w:val="0"/>
                  <w:divBdr>
                    <w:top w:val="none" w:sz="0" w:space="0" w:color="auto"/>
                    <w:left w:val="none" w:sz="0" w:space="0" w:color="auto"/>
                    <w:bottom w:val="none" w:sz="0" w:space="0" w:color="auto"/>
                    <w:right w:val="none" w:sz="0" w:space="0" w:color="auto"/>
                  </w:divBdr>
                  <w:divsChild>
                    <w:div w:id="1869373022">
                      <w:marLeft w:val="0"/>
                      <w:marRight w:val="0"/>
                      <w:marTop w:val="300"/>
                      <w:marBottom w:val="225"/>
                      <w:divBdr>
                        <w:top w:val="none" w:sz="0" w:space="0" w:color="auto"/>
                        <w:left w:val="none" w:sz="0" w:space="0" w:color="auto"/>
                        <w:bottom w:val="none" w:sz="0" w:space="0" w:color="auto"/>
                        <w:right w:val="none" w:sz="0" w:space="0" w:color="auto"/>
                      </w:divBdr>
                      <w:divsChild>
                        <w:div w:id="206718096">
                          <w:marLeft w:val="0"/>
                          <w:marRight w:val="0"/>
                          <w:marTop w:val="0"/>
                          <w:marBottom w:val="0"/>
                          <w:divBdr>
                            <w:top w:val="none" w:sz="0" w:space="0" w:color="auto"/>
                            <w:left w:val="none" w:sz="0" w:space="0" w:color="auto"/>
                            <w:bottom w:val="none" w:sz="0" w:space="0" w:color="auto"/>
                            <w:right w:val="none" w:sz="0" w:space="0" w:color="auto"/>
                          </w:divBdr>
                          <w:divsChild>
                            <w:div w:id="1684042350">
                              <w:marLeft w:val="0"/>
                              <w:marRight w:val="0"/>
                              <w:marTop w:val="0"/>
                              <w:marBottom w:val="0"/>
                              <w:divBdr>
                                <w:top w:val="none" w:sz="0" w:space="0" w:color="auto"/>
                                <w:left w:val="none" w:sz="0" w:space="0" w:color="auto"/>
                                <w:bottom w:val="none" w:sz="0" w:space="0" w:color="auto"/>
                                <w:right w:val="none" w:sz="0" w:space="0" w:color="auto"/>
                              </w:divBdr>
                              <w:divsChild>
                                <w:div w:id="1079912200">
                                  <w:marLeft w:val="0"/>
                                  <w:marRight w:val="0"/>
                                  <w:marTop w:val="0"/>
                                  <w:marBottom w:val="0"/>
                                  <w:divBdr>
                                    <w:top w:val="none" w:sz="0" w:space="0" w:color="auto"/>
                                    <w:left w:val="none" w:sz="0" w:space="0" w:color="auto"/>
                                    <w:bottom w:val="none" w:sz="0" w:space="0" w:color="auto"/>
                                    <w:right w:val="none" w:sz="0" w:space="0" w:color="auto"/>
                                  </w:divBdr>
                                  <w:divsChild>
                                    <w:div w:id="1738699412">
                                      <w:marLeft w:val="0"/>
                                      <w:marRight w:val="0"/>
                                      <w:marTop w:val="0"/>
                                      <w:marBottom w:val="0"/>
                                      <w:divBdr>
                                        <w:top w:val="none" w:sz="0" w:space="0" w:color="auto"/>
                                        <w:left w:val="none" w:sz="0" w:space="0" w:color="auto"/>
                                        <w:bottom w:val="none" w:sz="0" w:space="0" w:color="auto"/>
                                        <w:right w:val="none" w:sz="0" w:space="0" w:color="auto"/>
                                      </w:divBdr>
                                      <w:divsChild>
                                        <w:div w:id="2133016239">
                                          <w:marLeft w:val="0"/>
                                          <w:marRight w:val="0"/>
                                          <w:marTop w:val="0"/>
                                          <w:marBottom w:val="0"/>
                                          <w:divBdr>
                                            <w:top w:val="none" w:sz="0" w:space="0" w:color="auto"/>
                                            <w:left w:val="none" w:sz="0" w:space="0" w:color="auto"/>
                                            <w:bottom w:val="none" w:sz="0" w:space="0" w:color="auto"/>
                                            <w:right w:val="none" w:sz="0" w:space="0" w:color="auto"/>
                                          </w:divBdr>
                                          <w:divsChild>
                                            <w:div w:id="31930172">
                                              <w:marLeft w:val="0"/>
                                              <w:marRight w:val="0"/>
                                              <w:marTop w:val="0"/>
                                              <w:marBottom w:val="0"/>
                                              <w:divBdr>
                                                <w:top w:val="none" w:sz="0" w:space="0" w:color="auto"/>
                                                <w:left w:val="none" w:sz="0" w:space="0" w:color="auto"/>
                                                <w:bottom w:val="none" w:sz="0" w:space="0" w:color="auto"/>
                                                <w:right w:val="none" w:sz="0" w:space="0" w:color="auto"/>
                                              </w:divBdr>
                                              <w:divsChild>
                                                <w:div w:id="1357729404">
                                                  <w:marLeft w:val="0"/>
                                                  <w:marRight w:val="0"/>
                                                  <w:marTop w:val="0"/>
                                                  <w:marBottom w:val="0"/>
                                                  <w:divBdr>
                                                    <w:top w:val="none" w:sz="0" w:space="0" w:color="auto"/>
                                                    <w:left w:val="none" w:sz="0" w:space="0" w:color="auto"/>
                                                    <w:bottom w:val="none" w:sz="0" w:space="0" w:color="auto"/>
                                                    <w:right w:val="none" w:sz="0" w:space="0" w:color="auto"/>
                                                  </w:divBdr>
                                                  <w:divsChild>
                                                    <w:div w:id="592739172">
                                                      <w:marLeft w:val="0"/>
                                                      <w:marRight w:val="0"/>
                                                      <w:marTop w:val="0"/>
                                                      <w:marBottom w:val="0"/>
                                                      <w:divBdr>
                                                        <w:top w:val="none" w:sz="0" w:space="0" w:color="auto"/>
                                                        <w:left w:val="none" w:sz="0" w:space="0" w:color="auto"/>
                                                        <w:bottom w:val="none" w:sz="0" w:space="0" w:color="auto"/>
                                                        <w:right w:val="none" w:sz="0" w:space="0" w:color="auto"/>
                                                      </w:divBdr>
                                                      <w:divsChild>
                                                        <w:div w:id="204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Griesel</cp:lastModifiedBy>
  <cp:revision>2</cp:revision>
  <dcterms:created xsi:type="dcterms:W3CDTF">2014-03-07T17:12:00Z</dcterms:created>
  <dcterms:modified xsi:type="dcterms:W3CDTF">2014-03-07T17:12:00Z</dcterms:modified>
</cp:coreProperties>
</file>