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1357" w14:textId="294952DD" w:rsidR="00571DC1" w:rsidRPr="001B2D1F" w:rsidRDefault="00571DC1" w:rsidP="00571DC1">
      <w:pPr>
        <w:pStyle w:val="Title"/>
        <w:rPr>
          <w:rFonts w:ascii="Gill Sans MT" w:hAnsi="Gill Sans MT"/>
          <w:sz w:val="40"/>
        </w:rPr>
      </w:pPr>
      <w:r w:rsidRPr="001B2D1F">
        <w:rPr>
          <w:rFonts w:ascii="Gill Sans MT" w:hAnsi="Gill Sans MT"/>
          <w:sz w:val="40"/>
        </w:rPr>
        <w:t>Curriculum, Instruction, Assessment: 201</w:t>
      </w:r>
      <w:r w:rsidR="00006BCF">
        <w:rPr>
          <w:rFonts w:ascii="Gill Sans MT" w:hAnsi="Gill Sans MT"/>
          <w:sz w:val="40"/>
        </w:rPr>
        <w:t>4</w:t>
      </w:r>
      <w:r w:rsidRPr="001B2D1F">
        <w:rPr>
          <w:rFonts w:ascii="Gill Sans MT" w:hAnsi="Gill Sans MT"/>
          <w:sz w:val="40"/>
        </w:rPr>
        <w:t>-201</w:t>
      </w:r>
      <w:r w:rsidR="00006BCF">
        <w:rPr>
          <w:rFonts w:ascii="Gill Sans MT" w:hAnsi="Gill Sans MT"/>
          <w:sz w:val="40"/>
        </w:rPr>
        <w:t>5</w:t>
      </w:r>
      <w:r w:rsidRPr="001B2D1F">
        <w:rPr>
          <w:rFonts w:ascii="Gill Sans MT" w:hAnsi="Gill Sans MT"/>
          <w:sz w:val="40"/>
        </w:rPr>
        <w:t xml:space="preserve"> (</w:t>
      </w:r>
      <w:r>
        <w:rPr>
          <w:rFonts w:ascii="Gill Sans MT" w:hAnsi="Gill Sans MT"/>
          <w:sz w:val="40"/>
        </w:rPr>
        <w:t>Elementary</w:t>
      </w:r>
      <w:r w:rsidRPr="001B2D1F">
        <w:rPr>
          <w:rFonts w:ascii="Gill Sans MT" w:hAnsi="Gill Sans MT"/>
          <w:sz w:val="40"/>
        </w:rPr>
        <w:t xml:space="preserve"> Schools)</w:t>
      </w:r>
    </w:p>
    <w:p w14:paraId="4FB098A7" w14:textId="582DFDE8" w:rsidR="007F3FE1" w:rsidRPr="007F3FE1" w:rsidRDefault="00EB2BAC" w:rsidP="004675E7">
      <w:bookmarkStart w:id="0" w:name="_GoBack"/>
      <w:r>
        <w:rPr>
          <w:noProof/>
        </w:rPr>
        <w:drawing>
          <wp:inline distT="0" distB="0" distL="0" distR="0" wp14:anchorId="1D95D8D3" wp14:editId="44D32788">
            <wp:extent cx="9220200" cy="5494867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7F3FE1" w:rsidRPr="007F3FE1" w:rsidSect="007E5A10">
      <w:footerReference w:type="default" r:id="rId16"/>
      <w:pgSz w:w="15840" w:h="12240" w:orient="landscape"/>
      <w:pgMar w:top="360" w:right="720" w:bottom="270" w:left="72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0E77" w14:textId="77777777" w:rsidR="00FA673E" w:rsidRDefault="00FA673E" w:rsidP="007E5A10">
      <w:pPr>
        <w:spacing w:after="0" w:line="240" w:lineRule="auto"/>
      </w:pPr>
      <w:r>
        <w:separator/>
      </w:r>
    </w:p>
  </w:endnote>
  <w:endnote w:type="continuationSeparator" w:id="0">
    <w:p w14:paraId="2C691D7D" w14:textId="77777777" w:rsidR="00FA673E" w:rsidRDefault="00FA673E" w:rsidP="007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7506" w14:textId="6B444FB6" w:rsidR="007E5A10" w:rsidRDefault="007E5A10" w:rsidP="000E07AE">
    <w:pPr>
      <w:pStyle w:val="Footer"/>
      <w:jc w:val="right"/>
    </w:pPr>
    <w:r w:rsidRPr="007E5A10">
      <w:rPr>
        <w:rFonts w:ascii="Gill Sans MT" w:hAnsi="Gill Sans MT"/>
        <w:sz w:val="20"/>
      </w:rPr>
      <w:t xml:space="preserve">Draft </w:t>
    </w:r>
    <w:r w:rsidR="000E07AE">
      <w:rPr>
        <w:rFonts w:ascii="Gill Sans MT" w:hAnsi="Gill Sans MT"/>
        <w:sz w:val="20"/>
      </w:rPr>
      <w:fldChar w:fldCharType="begin"/>
    </w:r>
    <w:r w:rsidR="000E07AE">
      <w:rPr>
        <w:rFonts w:ascii="Gill Sans MT" w:hAnsi="Gill Sans MT"/>
        <w:sz w:val="20"/>
      </w:rPr>
      <w:instrText xml:space="preserve"> DATE \@ "M.d.yyyy" </w:instrText>
    </w:r>
    <w:r w:rsidR="000E07AE">
      <w:rPr>
        <w:rFonts w:ascii="Gill Sans MT" w:hAnsi="Gill Sans MT"/>
        <w:sz w:val="20"/>
      </w:rPr>
      <w:fldChar w:fldCharType="separate"/>
    </w:r>
    <w:r w:rsidR="009640C1">
      <w:rPr>
        <w:rFonts w:ascii="Gill Sans MT" w:hAnsi="Gill Sans MT"/>
        <w:noProof/>
        <w:sz w:val="20"/>
      </w:rPr>
      <w:t>7.31.2014</w:t>
    </w:r>
    <w:r w:rsidR="000E07AE">
      <w:rPr>
        <w:rFonts w:ascii="Gill Sans MT" w:hAnsi="Gill Sans M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0135" w14:textId="77777777" w:rsidR="00FA673E" w:rsidRDefault="00FA673E" w:rsidP="007E5A10">
      <w:pPr>
        <w:spacing w:after="0" w:line="240" w:lineRule="auto"/>
      </w:pPr>
      <w:r>
        <w:separator/>
      </w:r>
    </w:p>
  </w:footnote>
  <w:footnote w:type="continuationSeparator" w:id="0">
    <w:p w14:paraId="5981BD66" w14:textId="77777777" w:rsidR="00FA673E" w:rsidRDefault="00FA673E" w:rsidP="007E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649E"/>
    <w:multiLevelType w:val="hybridMultilevel"/>
    <w:tmpl w:val="CAE2E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86A64"/>
    <w:multiLevelType w:val="hybridMultilevel"/>
    <w:tmpl w:val="A156C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94425"/>
    <w:multiLevelType w:val="hybridMultilevel"/>
    <w:tmpl w:val="CAE2E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750BE"/>
    <w:multiLevelType w:val="hybridMultilevel"/>
    <w:tmpl w:val="7638D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8353E"/>
    <w:multiLevelType w:val="hybridMultilevel"/>
    <w:tmpl w:val="AEB4D00C"/>
    <w:lvl w:ilvl="0" w:tplc="D2B05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E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8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A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AE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2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0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F8"/>
    <w:rsid w:val="00006BCF"/>
    <w:rsid w:val="000434DB"/>
    <w:rsid w:val="000C05CC"/>
    <w:rsid w:val="000E07AE"/>
    <w:rsid w:val="001E5A91"/>
    <w:rsid w:val="00263B6A"/>
    <w:rsid w:val="002F5CA4"/>
    <w:rsid w:val="003440E1"/>
    <w:rsid w:val="003C3506"/>
    <w:rsid w:val="003C7FD6"/>
    <w:rsid w:val="00401DB7"/>
    <w:rsid w:val="00446BEC"/>
    <w:rsid w:val="004675E7"/>
    <w:rsid w:val="004835A0"/>
    <w:rsid w:val="004E5F3F"/>
    <w:rsid w:val="00571DC1"/>
    <w:rsid w:val="00653BAE"/>
    <w:rsid w:val="007843AC"/>
    <w:rsid w:val="00787227"/>
    <w:rsid w:val="007E5A10"/>
    <w:rsid w:val="007F3FE1"/>
    <w:rsid w:val="00800904"/>
    <w:rsid w:val="00914AA7"/>
    <w:rsid w:val="009640C1"/>
    <w:rsid w:val="00A0005A"/>
    <w:rsid w:val="00A126F8"/>
    <w:rsid w:val="00AA532D"/>
    <w:rsid w:val="00CD734A"/>
    <w:rsid w:val="00D4717F"/>
    <w:rsid w:val="00DF0381"/>
    <w:rsid w:val="00E042E0"/>
    <w:rsid w:val="00EA398A"/>
    <w:rsid w:val="00EB2BAC"/>
    <w:rsid w:val="00EF18F3"/>
    <w:rsid w:val="00F93DA0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DDAE"/>
  <w15:docId w15:val="{4C61D65E-5A5F-4AB1-8EDF-96F6951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10"/>
  </w:style>
  <w:style w:type="paragraph" w:styleId="Footer">
    <w:name w:val="footer"/>
    <w:basedOn w:val="Normal"/>
    <w:link w:val="Foot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6C80E3-AD63-4F23-A51D-22BE4999E55A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E3737F-D806-4DB1-AC3E-88C17364E32F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 u="none">
              <a:latin typeface="Gill Sans MT" pitchFamily="34" charset="0"/>
            </a:rPr>
            <a:t>Effective Instructional Practices</a:t>
          </a:r>
        </a:p>
      </dgm:t>
    </dgm:pt>
    <dgm:pt modelId="{18A455FD-979E-46CB-9E04-144C16383C37}" type="parTrans" cxnId="{605C0BFD-730A-4748-A3B0-792B86BB5D4D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4A1080B-2624-4975-AD8D-3E4337040226}" type="sibTrans" cxnId="{605C0BFD-730A-4748-A3B0-792B86BB5D4D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02D61305-418F-4652-AAFC-A0717A9FE4D9}">
      <dgm:prSet phldrT="[Text]" custT="1"/>
      <dgm:spPr/>
      <dgm:t>
        <a:bodyPr/>
        <a:lstStyle/>
        <a:p>
          <a:pPr algn="l"/>
          <a:r>
            <a:rPr lang="en-US" sz="1000">
              <a:latin typeface="Gill Sans MT" pitchFamily="34" charset="0"/>
            </a:rPr>
            <a:t>Support the implementation of the </a:t>
          </a:r>
          <a:r>
            <a:rPr lang="en-US" sz="1000" b="1" i="1">
              <a:latin typeface="Gill Sans MT" pitchFamily="34" charset="0"/>
            </a:rPr>
            <a:t>Go Math!</a:t>
          </a:r>
          <a:r>
            <a:rPr lang="en-US" sz="1000" b="0" i="0">
              <a:latin typeface="Gill Sans MT" pitchFamily="34" charset="0"/>
            </a:rPr>
            <a:t> instructional materials in alignment with the Iowa Common Core Mathetmatics Standards.</a:t>
          </a:r>
          <a:endParaRPr lang="en-US" sz="1000">
            <a:latin typeface="Gill Sans MT" pitchFamily="34" charset="0"/>
          </a:endParaRPr>
        </a:p>
      </dgm:t>
    </dgm:pt>
    <dgm:pt modelId="{98C5964E-6C1E-4D99-9FD1-55045DBFC058}" type="parTrans" cxnId="{C0BC4B73-B503-4E1B-B32F-3699FECC138F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0C84CC98-0461-4DE9-825D-50BF54445953}" type="sibTrans" cxnId="{C0BC4B73-B503-4E1B-B32F-3699FECC138F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33C97DE6-F544-4292-820D-0869B8FA913C}">
      <dgm:prSet phldrT="[Text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Establish a “</a:t>
          </a:r>
          <a:r>
            <a:rPr lang="en-US" sz="1000" b="1" i="1">
              <a:latin typeface="Gill Sans MT" pitchFamily="34" charset="0"/>
            </a:rPr>
            <a:t>Standards Referenced Grading </a:t>
          </a:r>
          <a:r>
            <a:rPr lang="en-US" sz="1000">
              <a:latin typeface="Gill Sans MT" pitchFamily="34" charset="0"/>
            </a:rPr>
            <a:t>Task Force” to expand the work of our middle schools into elementary.</a:t>
          </a:r>
        </a:p>
      </dgm:t>
    </dgm:pt>
    <dgm:pt modelId="{10A3E19E-FE1C-487B-AB97-96E6FCB84A72}" type="parTrans" cxnId="{437C2C8F-F8FA-474B-B37A-38A62B31D277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A04F4DC-275B-44F6-A3F8-8D6EFA547920}" type="sibTrans" cxnId="{437C2C8F-F8FA-474B-B37A-38A62B31D277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8B0DD98D-AA93-4A73-86E9-55C2B32A6A45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 u="none">
              <a:latin typeface="Gill Sans MT" pitchFamily="34" charset="0"/>
            </a:rPr>
            <a:t>Data-Driven Decision-Making</a:t>
          </a:r>
        </a:p>
      </dgm:t>
    </dgm:pt>
    <dgm:pt modelId="{E4CC9C50-0CE5-4539-9D99-5568056FF999}" type="parTrans" cxnId="{A2C3B7C2-0D4F-4227-80BF-9A2C192D20E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530E0757-854E-4C3B-8B17-A64AE2AA7C64}" type="sibTrans" cxnId="{A2C3B7C2-0D4F-4227-80BF-9A2C192D20E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B11B3F13-1E92-4DF3-B710-C3E5B4929ABE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Support the creation of </a:t>
          </a:r>
          <a:r>
            <a:rPr lang="en-US" sz="1000" b="1" i="1">
              <a:latin typeface="Gill Sans MT" pitchFamily="34" charset="0"/>
            </a:rPr>
            <a:t>Common Formative Assessments </a:t>
          </a:r>
          <a:r>
            <a:rPr lang="en-US" sz="1000">
              <a:latin typeface="Gill Sans MT" pitchFamily="34" charset="0"/>
            </a:rPr>
            <a:t>at the Data Team level by providing passages, example questions, </a:t>
          </a:r>
          <a:r>
            <a:rPr lang="en-US" sz="1000" i="1">
              <a:latin typeface="Gill Sans MT" pitchFamily="34" charset="0"/>
            </a:rPr>
            <a:t>exemplar student responses</a:t>
          </a:r>
          <a:r>
            <a:rPr lang="en-US" sz="1000">
              <a:latin typeface="Gill Sans MT" pitchFamily="34" charset="0"/>
            </a:rPr>
            <a:t> and collaborative opportunities.</a:t>
          </a:r>
        </a:p>
      </dgm:t>
    </dgm:pt>
    <dgm:pt modelId="{A0D54806-D113-41A0-B4ED-3247196DCAD4}" type="parTrans" cxnId="{249520EB-5265-4D36-B7D5-2C265041583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4EF6D5BC-B653-4546-9B6A-B67421F5E2C4}" type="sibTrans" cxnId="{249520EB-5265-4D36-B7D5-2C265041583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AE712263-CF01-4A34-9999-7E6B18B068C8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>
              <a:latin typeface="Gill Sans MT" pitchFamily="34" charset="0"/>
            </a:rPr>
            <a:t>Collaborative Structures</a:t>
          </a:r>
        </a:p>
      </dgm:t>
    </dgm:pt>
    <dgm:pt modelId="{0E4AF2A1-9AFE-436A-89DE-FE93CE33B557}" type="parTrans" cxnId="{4CDDD936-3BC4-4DBE-9E6E-0FDE6BFB3A53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4DE0695C-E164-4069-81D0-400D951BD01A}" type="sibTrans" cxnId="{4CDDD936-3BC4-4DBE-9E6E-0FDE6BFB3A53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82D170E9-DDDC-4C20-A9F9-5CB6D1236D63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 i="0">
              <a:latin typeface="Gill Sans MT" pitchFamily="34" charset="0"/>
            </a:rPr>
            <a:t>Refine our </a:t>
          </a:r>
          <a:r>
            <a:rPr lang="en-US" sz="1000" b="1" i="0">
              <a:latin typeface="Gill Sans MT" pitchFamily="34" charset="0"/>
            </a:rPr>
            <a:t>District PLC Meeting Structure </a:t>
          </a:r>
          <a:r>
            <a:rPr lang="en-US" sz="1000" i="0">
              <a:latin typeface="Gill Sans MT" pitchFamily="34" charset="0"/>
            </a:rPr>
            <a:t>to support teacher practice, collaboration and reflection.</a:t>
          </a:r>
        </a:p>
      </dgm:t>
    </dgm:pt>
    <dgm:pt modelId="{C657874C-7893-4256-8394-7D3A7819F547}" type="parTrans" cxnId="{26DDF4BE-1FC5-4FFA-B6ED-13FF5D8C246C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E2ECC8A-38FE-4748-B49A-2BDE0F8E9C20}" type="sibTrans" cxnId="{26DDF4BE-1FC5-4FFA-B6ED-13FF5D8C246C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D84350A1-0E6F-417B-A93C-C160E8F5D1E5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Establish </a:t>
          </a:r>
          <a:r>
            <a:rPr lang="en-US" sz="1000" b="1" i="1">
              <a:latin typeface="Gill Sans MT" pitchFamily="34" charset="0"/>
            </a:rPr>
            <a:t>monitoring tools for Data Teams and PLCs </a:t>
          </a:r>
          <a:r>
            <a:rPr lang="en-US" sz="1000">
              <a:latin typeface="Gill Sans MT" pitchFamily="34" charset="0"/>
            </a:rPr>
            <a:t>that can be used to support scaffolding and refinement of this work.</a:t>
          </a:r>
        </a:p>
      </dgm:t>
    </dgm:pt>
    <dgm:pt modelId="{C1F8C02E-F89B-4BFD-9E11-B5CF9A0D7A61}" type="parTrans" cxnId="{B63BEF08-B5FF-4309-82E0-02EBB9192A5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5D1B0DF-7EA1-4BD8-B1F7-2D1E6A154390}" type="sibTrans" cxnId="{B63BEF08-B5FF-4309-82E0-02EBB9192A5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5B42F2D7-3174-4773-9F8A-A903522FEE92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 b="0" i="0">
              <a:latin typeface="Gill Sans MT" pitchFamily="34" charset="0"/>
            </a:rPr>
            <a:t>Implement an </a:t>
          </a:r>
          <a:r>
            <a:rPr lang="en-US" sz="1000" b="1" i="1">
              <a:latin typeface="Gill Sans MT" pitchFamily="34" charset="0"/>
            </a:rPr>
            <a:t>Instructional Framework </a:t>
          </a:r>
          <a:r>
            <a:rPr lang="en-US" sz="1000">
              <a:latin typeface="Gill Sans MT" pitchFamily="34" charset="0"/>
            </a:rPr>
            <a:t>to support teacher feedback and coaching.</a:t>
          </a:r>
          <a:endParaRPr lang="en-US" sz="1000" i="1">
            <a:latin typeface="Gill Sans MT" pitchFamily="34" charset="0"/>
          </a:endParaRPr>
        </a:p>
      </dgm:t>
    </dgm:pt>
    <dgm:pt modelId="{54BDEB82-9F3E-4C69-98E2-4807D8433B5E}" type="parTrans" cxnId="{019B9833-9EE2-4A07-91E2-EC18B288A0D0}">
      <dgm:prSet/>
      <dgm:spPr/>
      <dgm:t>
        <a:bodyPr/>
        <a:lstStyle/>
        <a:p>
          <a:pPr algn="l"/>
          <a:endParaRPr lang="en-US" sz="1400">
            <a:latin typeface="Gill Sans MT" pitchFamily="34" charset="0"/>
          </a:endParaRPr>
        </a:p>
      </dgm:t>
    </dgm:pt>
    <dgm:pt modelId="{94E96BFD-7693-424B-9A73-DB90977A7322}" type="sibTrans" cxnId="{019B9833-9EE2-4A07-91E2-EC18B288A0D0}">
      <dgm:prSet/>
      <dgm:spPr/>
      <dgm:t>
        <a:bodyPr/>
        <a:lstStyle/>
        <a:p>
          <a:pPr algn="l"/>
          <a:endParaRPr lang="en-US" sz="1400">
            <a:latin typeface="Gill Sans MT" pitchFamily="34" charset="0"/>
          </a:endParaRPr>
        </a:p>
      </dgm:t>
    </dgm:pt>
    <dgm:pt modelId="{6608877B-F070-452F-BB9E-869FD894C36A}">
      <dgm:prSet custT="1"/>
      <dgm:spPr/>
      <dgm:t>
        <a:bodyPr/>
        <a:lstStyle/>
        <a:p>
          <a:pPr algn="l"/>
          <a:r>
            <a:rPr lang="en-US" sz="1000"/>
            <a:t>Support the implementation of a </a:t>
          </a:r>
          <a:r>
            <a:rPr lang="en-US" sz="1000" b="1" i="1"/>
            <a:t>Blended Learning</a:t>
          </a:r>
          <a:r>
            <a:rPr lang="en-US" sz="1000" b="0" i="0"/>
            <a:t> environment in our core classrooms.</a:t>
          </a:r>
          <a:endParaRPr lang="en-US" sz="1000"/>
        </a:p>
      </dgm:t>
    </dgm:pt>
    <dgm:pt modelId="{1DAEF722-59D0-4A1A-90E2-F1515292EB49}" type="parTrans" cxnId="{F4D5CF2E-3EAF-4242-A9EA-C4639EBF73C5}">
      <dgm:prSet/>
      <dgm:spPr/>
      <dgm:t>
        <a:bodyPr/>
        <a:lstStyle/>
        <a:p>
          <a:endParaRPr lang="en-US" sz="1400"/>
        </a:p>
      </dgm:t>
    </dgm:pt>
    <dgm:pt modelId="{570E75BA-550B-47C6-8CF7-ADED1822B423}" type="sibTrans" cxnId="{F4D5CF2E-3EAF-4242-A9EA-C4639EBF73C5}">
      <dgm:prSet/>
      <dgm:spPr/>
      <dgm:t>
        <a:bodyPr/>
        <a:lstStyle/>
        <a:p>
          <a:endParaRPr lang="en-US" sz="1400"/>
        </a:p>
      </dgm:t>
    </dgm:pt>
    <dgm:pt modelId="{445D9ECC-F48D-493D-A464-DC05B6199CFA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 b="1" i="1">
              <a:latin typeface="Gill Sans MT" pitchFamily="34" charset="0"/>
            </a:rPr>
            <a:t>Re-Implementation of Infinite Campus</a:t>
          </a:r>
          <a:r>
            <a:rPr lang="en-US" sz="1000" b="0" i="0">
              <a:latin typeface="Gill Sans MT" pitchFamily="34" charset="0"/>
            </a:rPr>
            <a:t> to support  teacher use and grading practices.</a:t>
          </a:r>
          <a:endParaRPr lang="en-US" sz="1000"/>
        </a:p>
      </dgm:t>
    </dgm:pt>
    <dgm:pt modelId="{0F4BC616-B2AE-4D36-829D-52FB00106BBE}" type="parTrans" cxnId="{5EF01E4C-F5E1-4AC2-A8A6-A37C2F9CC4A4}">
      <dgm:prSet/>
      <dgm:spPr/>
      <dgm:t>
        <a:bodyPr/>
        <a:lstStyle/>
        <a:p>
          <a:endParaRPr lang="en-US"/>
        </a:p>
      </dgm:t>
    </dgm:pt>
    <dgm:pt modelId="{105D6C93-5942-480C-B727-43153D7A56F7}" type="sibTrans" cxnId="{5EF01E4C-F5E1-4AC2-A8A6-A37C2F9CC4A4}">
      <dgm:prSet/>
      <dgm:spPr/>
      <dgm:t>
        <a:bodyPr/>
        <a:lstStyle/>
        <a:p>
          <a:endParaRPr lang="en-US"/>
        </a:p>
      </dgm:t>
    </dgm:pt>
    <dgm:pt modelId="{774D335C-E4D8-49C9-9A1D-D2A7F62EFB22}" type="pres">
      <dgm:prSet presAssocID="{786C80E3-AD63-4F23-A51D-22BE4999E55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E7F0C6B-F079-4E92-B5FE-384AC23AEB98}" type="pres">
      <dgm:prSet presAssocID="{0AE3737F-D806-4DB1-AC3E-88C17364E32F}" presName="root" presStyleCnt="0"/>
      <dgm:spPr/>
    </dgm:pt>
    <dgm:pt modelId="{A1144F3A-7233-4422-8237-E799B0A1FB3B}" type="pres">
      <dgm:prSet presAssocID="{0AE3737F-D806-4DB1-AC3E-88C17364E32F}" presName="rootComposite" presStyleCnt="0"/>
      <dgm:spPr/>
    </dgm:pt>
    <dgm:pt modelId="{DD414429-4F70-45D6-8595-93D154389539}" type="pres">
      <dgm:prSet presAssocID="{0AE3737F-D806-4DB1-AC3E-88C17364E32F}" presName="rootText" presStyleLbl="node1" presStyleIdx="0" presStyleCnt="3" custScaleX="122352" custScaleY="40520"/>
      <dgm:spPr/>
      <dgm:t>
        <a:bodyPr/>
        <a:lstStyle/>
        <a:p>
          <a:endParaRPr lang="en-US"/>
        </a:p>
      </dgm:t>
    </dgm:pt>
    <dgm:pt modelId="{3362D8DB-3040-4008-B42C-1F87E81220CF}" type="pres">
      <dgm:prSet presAssocID="{0AE3737F-D806-4DB1-AC3E-88C17364E32F}" presName="rootConnector" presStyleLbl="node1" presStyleIdx="0" presStyleCnt="3"/>
      <dgm:spPr/>
      <dgm:t>
        <a:bodyPr/>
        <a:lstStyle/>
        <a:p>
          <a:endParaRPr lang="en-US"/>
        </a:p>
      </dgm:t>
    </dgm:pt>
    <dgm:pt modelId="{38A73C7D-E070-4455-B356-4832DCB9C561}" type="pres">
      <dgm:prSet presAssocID="{0AE3737F-D806-4DB1-AC3E-88C17364E32F}" presName="childShape" presStyleCnt="0"/>
      <dgm:spPr/>
    </dgm:pt>
    <dgm:pt modelId="{386B4E9A-1E8D-4679-9F6F-6C37C366A63D}" type="pres">
      <dgm:prSet presAssocID="{54BDEB82-9F3E-4C69-98E2-4807D8433B5E}" presName="Name13" presStyleLbl="parChTrans1D2" presStyleIdx="0" presStyleCnt="8"/>
      <dgm:spPr/>
      <dgm:t>
        <a:bodyPr/>
        <a:lstStyle/>
        <a:p>
          <a:endParaRPr lang="en-US"/>
        </a:p>
      </dgm:t>
    </dgm:pt>
    <dgm:pt modelId="{81040E4D-8BDF-448F-97F0-A38AC8F1527B}" type="pres">
      <dgm:prSet presAssocID="{5B42F2D7-3174-4773-9F8A-A903522FEE92}" presName="childText" presStyleLbl="bgAcc1" presStyleIdx="0" presStyleCnt="8" custScaleX="120192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F03D5-1233-4B49-B970-E53CB18380FE}" type="pres">
      <dgm:prSet presAssocID="{98C5964E-6C1E-4D99-9FD1-55045DBFC058}" presName="Name13" presStyleLbl="parChTrans1D2" presStyleIdx="1" presStyleCnt="8"/>
      <dgm:spPr/>
      <dgm:t>
        <a:bodyPr/>
        <a:lstStyle/>
        <a:p>
          <a:endParaRPr lang="en-US"/>
        </a:p>
      </dgm:t>
    </dgm:pt>
    <dgm:pt modelId="{D3B9106F-B586-49B2-A65A-069BC23CD763}" type="pres">
      <dgm:prSet presAssocID="{02D61305-418F-4652-AAFC-A0717A9FE4D9}" presName="childText" presStyleLbl="bgAcc1" presStyleIdx="1" presStyleCnt="8" custScaleX="120192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D87D0D-DFCB-4FC1-8575-BDED7F70ED10}" type="pres">
      <dgm:prSet presAssocID="{1DAEF722-59D0-4A1A-90E2-F1515292EB49}" presName="Name13" presStyleLbl="parChTrans1D2" presStyleIdx="2" presStyleCnt="8"/>
      <dgm:spPr/>
      <dgm:t>
        <a:bodyPr/>
        <a:lstStyle/>
        <a:p>
          <a:endParaRPr lang="en-US"/>
        </a:p>
      </dgm:t>
    </dgm:pt>
    <dgm:pt modelId="{B4680B5D-E7A3-4D0A-B6C5-3300ABC0E513}" type="pres">
      <dgm:prSet presAssocID="{6608877B-F070-452F-BB9E-869FD894C36A}" presName="childText" presStyleLbl="bgAcc1" presStyleIdx="2" presStyleCnt="8" custScaleX="120057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22603-ED1A-4E16-9FB8-A4CFA813EDF6}" type="pres">
      <dgm:prSet presAssocID="{10A3E19E-FE1C-487B-AB97-96E6FCB84A72}" presName="Name13" presStyleLbl="parChTrans1D2" presStyleIdx="3" presStyleCnt="8"/>
      <dgm:spPr/>
      <dgm:t>
        <a:bodyPr/>
        <a:lstStyle/>
        <a:p>
          <a:endParaRPr lang="en-US"/>
        </a:p>
      </dgm:t>
    </dgm:pt>
    <dgm:pt modelId="{B6D33936-03FF-475E-A81D-3088A556FA97}" type="pres">
      <dgm:prSet presAssocID="{33C97DE6-F544-4292-820D-0869B8FA913C}" presName="childText" presStyleLbl="bgAcc1" presStyleIdx="3" presStyleCnt="8" custScaleX="120192" custScaleY="82313" custLinFactNeighborX="-487" custLinFactNeighborY="23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CCF4ED-411B-48D3-B6B2-40930DFCBBBB}" type="pres">
      <dgm:prSet presAssocID="{8B0DD98D-AA93-4A73-86E9-55C2B32A6A45}" presName="root" presStyleCnt="0"/>
      <dgm:spPr/>
    </dgm:pt>
    <dgm:pt modelId="{A31169D9-B3A3-4C6A-B628-0AC2D19F5355}" type="pres">
      <dgm:prSet presAssocID="{8B0DD98D-AA93-4A73-86E9-55C2B32A6A45}" presName="rootComposite" presStyleCnt="0"/>
      <dgm:spPr/>
    </dgm:pt>
    <dgm:pt modelId="{FD902568-10B8-44F9-8129-C9123005922C}" type="pres">
      <dgm:prSet presAssocID="{8B0DD98D-AA93-4A73-86E9-55C2B32A6A45}" presName="rootText" presStyleLbl="node1" presStyleIdx="1" presStyleCnt="3" custScaleX="121237" custScaleY="40970"/>
      <dgm:spPr/>
      <dgm:t>
        <a:bodyPr/>
        <a:lstStyle/>
        <a:p>
          <a:endParaRPr lang="en-US"/>
        </a:p>
      </dgm:t>
    </dgm:pt>
    <dgm:pt modelId="{0219E2A2-FB87-4070-8F5E-D381E370C6B9}" type="pres">
      <dgm:prSet presAssocID="{8B0DD98D-AA93-4A73-86E9-55C2B32A6A45}" presName="rootConnector" presStyleLbl="node1" presStyleIdx="1" presStyleCnt="3"/>
      <dgm:spPr/>
      <dgm:t>
        <a:bodyPr/>
        <a:lstStyle/>
        <a:p>
          <a:endParaRPr lang="en-US"/>
        </a:p>
      </dgm:t>
    </dgm:pt>
    <dgm:pt modelId="{57B79C90-B72B-43E3-8760-D9FC4A0FCAD2}" type="pres">
      <dgm:prSet presAssocID="{8B0DD98D-AA93-4A73-86E9-55C2B32A6A45}" presName="childShape" presStyleCnt="0"/>
      <dgm:spPr/>
    </dgm:pt>
    <dgm:pt modelId="{7B0F27FD-3C1E-4541-84E8-E6577D54AD44}" type="pres">
      <dgm:prSet presAssocID="{A0D54806-D113-41A0-B4ED-3247196DCAD4}" presName="Name13" presStyleLbl="parChTrans1D2" presStyleIdx="4" presStyleCnt="8"/>
      <dgm:spPr/>
      <dgm:t>
        <a:bodyPr/>
        <a:lstStyle/>
        <a:p>
          <a:endParaRPr lang="en-US"/>
        </a:p>
      </dgm:t>
    </dgm:pt>
    <dgm:pt modelId="{F766D230-FC61-4565-B9EE-581272F6788D}" type="pres">
      <dgm:prSet presAssocID="{B11B3F13-1E92-4DF3-B710-C3E5B4929ABE}" presName="childText" presStyleLbl="bgAcc1" presStyleIdx="4" presStyleCnt="8" custScaleX="120192" custScaleY="836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0CF18F-AD37-4D48-AFAC-CB146E1591CF}" type="pres">
      <dgm:prSet presAssocID="{0F4BC616-B2AE-4D36-829D-52FB00106BBE}" presName="Name13" presStyleLbl="parChTrans1D2" presStyleIdx="5" presStyleCnt="8"/>
      <dgm:spPr/>
      <dgm:t>
        <a:bodyPr/>
        <a:lstStyle/>
        <a:p>
          <a:endParaRPr lang="en-US"/>
        </a:p>
      </dgm:t>
    </dgm:pt>
    <dgm:pt modelId="{1481E8DC-E9F6-4BF8-A34F-3778983DA99B}" type="pres">
      <dgm:prSet presAssocID="{445D9ECC-F48D-493D-A464-DC05B6199CFA}" presName="childText" presStyleLbl="bgAcc1" presStyleIdx="5" presStyleCnt="8" custScaleX="120383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E0BF2-D15B-4A6E-BD30-BA967ED0C029}" type="pres">
      <dgm:prSet presAssocID="{AE712263-CF01-4A34-9999-7E6B18B068C8}" presName="root" presStyleCnt="0"/>
      <dgm:spPr/>
    </dgm:pt>
    <dgm:pt modelId="{8387A0E6-03A2-4C8D-BC63-37FC9E216C0B}" type="pres">
      <dgm:prSet presAssocID="{AE712263-CF01-4A34-9999-7E6B18B068C8}" presName="rootComposite" presStyleCnt="0"/>
      <dgm:spPr/>
    </dgm:pt>
    <dgm:pt modelId="{E24C170B-63A0-4DB8-B4C1-078ACCB85C54}" type="pres">
      <dgm:prSet presAssocID="{AE712263-CF01-4A34-9999-7E6B18B068C8}" presName="rootText" presStyleLbl="node1" presStyleIdx="2" presStyleCnt="3" custScaleX="121401" custScaleY="41048" custLinFactNeighborX="46" custLinFactNeighborY="750"/>
      <dgm:spPr/>
      <dgm:t>
        <a:bodyPr/>
        <a:lstStyle/>
        <a:p>
          <a:endParaRPr lang="en-US"/>
        </a:p>
      </dgm:t>
    </dgm:pt>
    <dgm:pt modelId="{88225E1D-D9F5-45A2-BAAD-C99230065261}" type="pres">
      <dgm:prSet presAssocID="{AE712263-CF01-4A34-9999-7E6B18B068C8}" presName="rootConnector" presStyleLbl="node1" presStyleIdx="2" presStyleCnt="3"/>
      <dgm:spPr/>
      <dgm:t>
        <a:bodyPr/>
        <a:lstStyle/>
        <a:p>
          <a:endParaRPr lang="en-US"/>
        </a:p>
      </dgm:t>
    </dgm:pt>
    <dgm:pt modelId="{D9409EC9-A0B4-4942-8592-8ADEE13FD574}" type="pres">
      <dgm:prSet presAssocID="{AE712263-CF01-4A34-9999-7E6B18B068C8}" presName="childShape" presStyleCnt="0"/>
      <dgm:spPr/>
    </dgm:pt>
    <dgm:pt modelId="{D00721FD-E7B9-4066-BA4C-044FE5585411}" type="pres">
      <dgm:prSet presAssocID="{C657874C-7893-4256-8394-7D3A7819F547}" presName="Name13" presStyleLbl="parChTrans1D2" presStyleIdx="6" presStyleCnt="8"/>
      <dgm:spPr/>
      <dgm:t>
        <a:bodyPr/>
        <a:lstStyle/>
        <a:p>
          <a:endParaRPr lang="en-US"/>
        </a:p>
      </dgm:t>
    </dgm:pt>
    <dgm:pt modelId="{1A4BDD94-97D6-45C5-AC11-52A341B3DF3F}" type="pres">
      <dgm:prSet presAssocID="{82D170E9-DDDC-4C20-A9F9-5CB6D1236D63}" presName="childText" presStyleLbl="bgAcc1" presStyleIdx="6" presStyleCnt="8" custScaleX="120192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43A178-C59A-4A3D-863D-89A53E69AA3B}" type="pres">
      <dgm:prSet presAssocID="{C1F8C02E-F89B-4BFD-9E11-B5CF9A0D7A61}" presName="Name13" presStyleLbl="parChTrans1D2" presStyleIdx="7" presStyleCnt="8"/>
      <dgm:spPr/>
      <dgm:t>
        <a:bodyPr/>
        <a:lstStyle/>
        <a:p>
          <a:endParaRPr lang="en-US"/>
        </a:p>
      </dgm:t>
    </dgm:pt>
    <dgm:pt modelId="{A2E9E856-27EB-4C18-8D6E-0C1B17CA3513}" type="pres">
      <dgm:prSet presAssocID="{D84350A1-0E6F-417B-A93C-C160E8F5D1E5}" presName="childText" presStyleLbl="bgAcc1" presStyleIdx="7" presStyleCnt="8" custScaleX="120192" custScaleY="82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394E5D-B2C4-4897-851F-A45E64D23282}" type="presOf" srcId="{445D9ECC-F48D-493D-A464-DC05B6199CFA}" destId="{1481E8DC-E9F6-4BF8-A34F-3778983DA99B}" srcOrd="0" destOrd="0" presId="urn:microsoft.com/office/officeart/2005/8/layout/hierarchy3"/>
    <dgm:cxn modelId="{B63BEF08-B5FF-4309-82E0-02EBB9192A54}" srcId="{AE712263-CF01-4A34-9999-7E6B18B068C8}" destId="{D84350A1-0E6F-417B-A93C-C160E8F5D1E5}" srcOrd="1" destOrd="0" parTransId="{C1F8C02E-F89B-4BFD-9E11-B5CF9A0D7A61}" sibTransId="{E5D1B0DF-7EA1-4BD8-B1F7-2D1E6A154390}"/>
    <dgm:cxn modelId="{4A0C50BA-E061-47D0-A33F-2AAD712544BD}" type="presOf" srcId="{AE712263-CF01-4A34-9999-7E6B18B068C8}" destId="{E24C170B-63A0-4DB8-B4C1-078ACCB85C54}" srcOrd="0" destOrd="0" presId="urn:microsoft.com/office/officeart/2005/8/layout/hierarchy3"/>
    <dgm:cxn modelId="{2FE1CE1C-BD08-4305-9D79-510310AA2BEF}" type="presOf" srcId="{D84350A1-0E6F-417B-A93C-C160E8F5D1E5}" destId="{A2E9E856-27EB-4C18-8D6E-0C1B17CA3513}" srcOrd="0" destOrd="0" presId="urn:microsoft.com/office/officeart/2005/8/layout/hierarchy3"/>
    <dgm:cxn modelId="{A2C3B7C2-0D4F-4227-80BF-9A2C192D20E4}" srcId="{786C80E3-AD63-4F23-A51D-22BE4999E55A}" destId="{8B0DD98D-AA93-4A73-86E9-55C2B32A6A45}" srcOrd="1" destOrd="0" parTransId="{E4CC9C50-0CE5-4539-9D99-5568056FF999}" sibTransId="{530E0757-854E-4C3B-8B17-A64AE2AA7C64}"/>
    <dgm:cxn modelId="{019B9833-9EE2-4A07-91E2-EC18B288A0D0}" srcId="{0AE3737F-D806-4DB1-AC3E-88C17364E32F}" destId="{5B42F2D7-3174-4773-9F8A-A903522FEE92}" srcOrd="0" destOrd="0" parTransId="{54BDEB82-9F3E-4C69-98E2-4807D8433B5E}" sibTransId="{94E96BFD-7693-424B-9A73-DB90977A7322}"/>
    <dgm:cxn modelId="{5EF01E4C-F5E1-4AC2-A8A6-A37C2F9CC4A4}" srcId="{8B0DD98D-AA93-4A73-86E9-55C2B32A6A45}" destId="{445D9ECC-F48D-493D-A464-DC05B6199CFA}" srcOrd="1" destOrd="0" parTransId="{0F4BC616-B2AE-4D36-829D-52FB00106BBE}" sibTransId="{105D6C93-5942-480C-B727-43153D7A56F7}"/>
    <dgm:cxn modelId="{AB816C76-A982-4B4A-9C7F-D626362D5187}" type="presOf" srcId="{5B42F2D7-3174-4773-9F8A-A903522FEE92}" destId="{81040E4D-8BDF-448F-97F0-A38AC8F1527B}" srcOrd="0" destOrd="0" presId="urn:microsoft.com/office/officeart/2005/8/layout/hierarchy3"/>
    <dgm:cxn modelId="{A3A8EDF4-3FD7-4F56-AB65-0DE1889FA9C1}" type="presOf" srcId="{AE712263-CF01-4A34-9999-7E6B18B068C8}" destId="{88225E1D-D9F5-45A2-BAAD-C99230065261}" srcOrd="1" destOrd="0" presId="urn:microsoft.com/office/officeart/2005/8/layout/hierarchy3"/>
    <dgm:cxn modelId="{E5729E30-DFA4-4D36-ACAC-ACE742DE9478}" type="presOf" srcId="{0F4BC616-B2AE-4D36-829D-52FB00106BBE}" destId="{FA0CF18F-AD37-4D48-AFAC-CB146E1591CF}" srcOrd="0" destOrd="0" presId="urn:microsoft.com/office/officeart/2005/8/layout/hierarchy3"/>
    <dgm:cxn modelId="{C588CC93-0E38-4DAD-A6AD-09912C6CD63A}" type="presOf" srcId="{8B0DD98D-AA93-4A73-86E9-55C2B32A6A45}" destId="{FD902568-10B8-44F9-8129-C9123005922C}" srcOrd="0" destOrd="0" presId="urn:microsoft.com/office/officeart/2005/8/layout/hierarchy3"/>
    <dgm:cxn modelId="{F4D5CF2E-3EAF-4242-A9EA-C4639EBF73C5}" srcId="{0AE3737F-D806-4DB1-AC3E-88C17364E32F}" destId="{6608877B-F070-452F-BB9E-869FD894C36A}" srcOrd="2" destOrd="0" parTransId="{1DAEF722-59D0-4A1A-90E2-F1515292EB49}" sibTransId="{570E75BA-550B-47C6-8CF7-ADED1822B423}"/>
    <dgm:cxn modelId="{A551C276-BD0B-44E7-B44F-59FE2F499A69}" type="presOf" srcId="{8B0DD98D-AA93-4A73-86E9-55C2B32A6A45}" destId="{0219E2A2-FB87-4070-8F5E-D381E370C6B9}" srcOrd="1" destOrd="0" presId="urn:microsoft.com/office/officeart/2005/8/layout/hierarchy3"/>
    <dgm:cxn modelId="{5DF2F41C-467A-45F2-8360-91B4E464A487}" type="presOf" srcId="{82D170E9-DDDC-4C20-A9F9-5CB6D1236D63}" destId="{1A4BDD94-97D6-45C5-AC11-52A341B3DF3F}" srcOrd="0" destOrd="0" presId="urn:microsoft.com/office/officeart/2005/8/layout/hierarchy3"/>
    <dgm:cxn modelId="{249520EB-5265-4D36-B7D5-2C2650415834}" srcId="{8B0DD98D-AA93-4A73-86E9-55C2B32A6A45}" destId="{B11B3F13-1E92-4DF3-B710-C3E5B4929ABE}" srcOrd="0" destOrd="0" parTransId="{A0D54806-D113-41A0-B4ED-3247196DCAD4}" sibTransId="{4EF6D5BC-B653-4546-9B6A-B67421F5E2C4}"/>
    <dgm:cxn modelId="{64B2AE85-8413-486B-A87C-C842F11C1047}" type="presOf" srcId="{A0D54806-D113-41A0-B4ED-3247196DCAD4}" destId="{7B0F27FD-3C1E-4541-84E8-E6577D54AD44}" srcOrd="0" destOrd="0" presId="urn:microsoft.com/office/officeart/2005/8/layout/hierarchy3"/>
    <dgm:cxn modelId="{1558707E-555D-46FE-9EA8-C7CE69E49FB7}" type="presOf" srcId="{10A3E19E-FE1C-487B-AB97-96E6FCB84A72}" destId="{BEB22603-ED1A-4E16-9FB8-A4CFA813EDF6}" srcOrd="0" destOrd="0" presId="urn:microsoft.com/office/officeart/2005/8/layout/hierarchy3"/>
    <dgm:cxn modelId="{04690AC2-F18A-4250-9EA1-D5F8AC97020B}" type="presOf" srcId="{B11B3F13-1E92-4DF3-B710-C3E5B4929ABE}" destId="{F766D230-FC61-4565-B9EE-581272F6788D}" srcOrd="0" destOrd="0" presId="urn:microsoft.com/office/officeart/2005/8/layout/hierarchy3"/>
    <dgm:cxn modelId="{605C0BFD-730A-4748-A3B0-792B86BB5D4D}" srcId="{786C80E3-AD63-4F23-A51D-22BE4999E55A}" destId="{0AE3737F-D806-4DB1-AC3E-88C17364E32F}" srcOrd="0" destOrd="0" parTransId="{18A455FD-979E-46CB-9E04-144C16383C37}" sibTransId="{E4A1080B-2624-4975-AD8D-3E4337040226}"/>
    <dgm:cxn modelId="{4135210F-546E-4987-8BF1-9F75A810D7BD}" type="presOf" srcId="{C1F8C02E-F89B-4BFD-9E11-B5CF9A0D7A61}" destId="{A043A178-C59A-4A3D-863D-89A53E69AA3B}" srcOrd="0" destOrd="0" presId="urn:microsoft.com/office/officeart/2005/8/layout/hierarchy3"/>
    <dgm:cxn modelId="{59C3FC45-D3CC-4717-9F80-8413F143E247}" type="presOf" srcId="{0AE3737F-D806-4DB1-AC3E-88C17364E32F}" destId="{DD414429-4F70-45D6-8595-93D154389539}" srcOrd="0" destOrd="0" presId="urn:microsoft.com/office/officeart/2005/8/layout/hierarchy3"/>
    <dgm:cxn modelId="{AEFEFAE8-BF91-40A3-9E8C-774B51F4E6D0}" type="presOf" srcId="{1DAEF722-59D0-4A1A-90E2-F1515292EB49}" destId="{FFD87D0D-DFCB-4FC1-8575-BDED7F70ED10}" srcOrd="0" destOrd="0" presId="urn:microsoft.com/office/officeart/2005/8/layout/hierarchy3"/>
    <dgm:cxn modelId="{ECDF973F-69E4-45E9-8993-DE37405EDB70}" type="presOf" srcId="{54BDEB82-9F3E-4C69-98E2-4807D8433B5E}" destId="{386B4E9A-1E8D-4679-9F6F-6C37C366A63D}" srcOrd="0" destOrd="0" presId="urn:microsoft.com/office/officeart/2005/8/layout/hierarchy3"/>
    <dgm:cxn modelId="{C44B2C2D-B4A8-4F86-94D1-9CFCD002C5FD}" type="presOf" srcId="{33C97DE6-F544-4292-820D-0869B8FA913C}" destId="{B6D33936-03FF-475E-A81D-3088A556FA97}" srcOrd="0" destOrd="0" presId="urn:microsoft.com/office/officeart/2005/8/layout/hierarchy3"/>
    <dgm:cxn modelId="{4CDDD936-3BC4-4DBE-9E6E-0FDE6BFB3A53}" srcId="{786C80E3-AD63-4F23-A51D-22BE4999E55A}" destId="{AE712263-CF01-4A34-9999-7E6B18B068C8}" srcOrd="2" destOrd="0" parTransId="{0E4AF2A1-9AFE-436A-89DE-FE93CE33B557}" sibTransId="{4DE0695C-E164-4069-81D0-400D951BD01A}"/>
    <dgm:cxn modelId="{437C2C8F-F8FA-474B-B37A-38A62B31D277}" srcId="{0AE3737F-D806-4DB1-AC3E-88C17364E32F}" destId="{33C97DE6-F544-4292-820D-0869B8FA913C}" srcOrd="3" destOrd="0" parTransId="{10A3E19E-FE1C-487B-AB97-96E6FCB84A72}" sibTransId="{EA04F4DC-275B-44F6-A3F8-8D6EFA547920}"/>
    <dgm:cxn modelId="{BB792254-9732-4518-919B-3B088A304646}" type="presOf" srcId="{786C80E3-AD63-4F23-A51D-22BE4999E55A}" destId="{774D335C-E4D8-49C9-9A1D-D2A7F62EFB22}" srcOrd="0" destOrd="0" presId="urn:microsoft.com/office/officeart/2005/8/layout/hierarchy3"/>
    <dgm:cxn modelId="{287EBC3D-8B63-42A7-863D-4813F76210A6}" type="presOf" srcId="{98C5964E-6C1E-4D99-9FD1-55045DBFC058}" destId="{953F03D5-1233-4B49-B970-E53CB18380FE}" srcOrd="0" destOrd="0" presId="urn:microsoft.com/office/officeart/2005/8/layout/hierarchy3"/>
    <dgm:cxn modelId="{9B3DD37F-6765-49B0-B05E-5B1370BB76B5}" type="presOf" srcId="{0AE3737F-D806-4DB1-AC3E-88C17364E32F}" destId="{3362D8DB-3040-4008-B42C-1F87E81220CF}" srcOrd="1" destOrd="0" presId="urn:microsoft.com/office/officeart/2005/8/layout/hierarchy3"/>
    <dgm:cxn modelId="{26DDF4BE-1FC5-4FFA-B6ED-13FF5D8C246C}" srcId="{AE712263-CF01-4A34-9999-7E6B18B068C8}" destId="{82D170E9-DDDC-4C20-A9F9-5CB6D1236D63}" srcOrd="0" destOrd="0" parTransId="{C657874C-7893-4256-8394-7D3A7819F547}" sibTransId="{EE2ECC8A-38FE-4748-B49A-2BDE0F8E9C20}"/>
    <dgm:cxn modelId="{C0BC4B73-B503-4E1B-B32F-3699FECC138F}" srcId="{0AE3737F-D806-4DB1-AC3E-88C17364E32F}" destId="{02D61305-418F-4652-AAFC-A0717A9FE4D9}" srcOrd="1" destOrd="0" parTransId="{98C5964E-6C1E-4D99-9FD1-55045DBFC058}" sibTransId="{0C84CC98-0461-4DE9-825D-50BF54445953}"/>
    <dgm:cxn modelId="{64D5EE03-3FA9-46CD-A244-478CAB55D813}" type="presOf" srcId="{6608877B-F070-452F-BB9E-869FD894C36A}" destId="{B4680B5D-E7A3-4D0A-B6C5-3300ABC0E513}" srcOrd="0" destOrd="0" presId="urn:microsoft.com/office/officeart/2005/8/layout/hierarchy3"/>
    <dgm:cxn modelId="{177934B2-E38E-4090-9087-8E661504D0FE}" type="presOf" srcId="{02D61305-418F-4652-AAFC-A0717A9FE4D9}" destId="{D3B9106F-B586-49B2-A65A-069BC23CD763}" srcOrd="0" destOrd="0" presId="urn:microsoft.com/office/officeart/2005/8/layout/hierarchy3"/>
    <dgm:cxn modelId="{B5E0644B-3A66-4303-BC9B-55F3AECC9876}" type="presOf" srcId="{C657874C-7893-4256-8394-7D3A7819F547}" destId="{D00721FD-E7B9-4066-BA4C-044FE5585411}" srcOrd="0" destOrd="0" presId="urn:microsoft.com/office/officeart/2005/8/layout/hierarchy3"/>
    <dgm:cxn modelId="{F21448DC-F404-4A75-B263-59533A94F3A4}" type="presParOf" srcId="{774D335C-E4D8-49C9-9A1D-D2A7F62EFB22}" destId="{FE7F0C6B-F079-4E92-B5FE-384AC23AEB98}" srcOrd="0" destOrd="0" presId="urn:microsoft.com/office/officeart/2005/8/layout/hierarchy3"/>
    <dgm:cxn modelId="{C5072193-717C-41A0-BA65-6725DFEABFF4}" type="presParOf" srcId="{FE7F0C6B-F079-4E92-B5FE-384AC23AEB98}" destId="{A1144F3A-7233-4422-8237-E799B0A1FB3B}" srcOrd="0" destOrd="0" presId="urn:microsoft.com/office/officeart/2005/8/layout/hierarchy3"/>
    <dgm:cxn modelId="{8D485F3B-2EBB-4C30-A085-BF2AE7CA0A86}" type="presParOf" srcId="{A1144F3A-7233-4422-8237-E799B0A1FB3B}" destId="{DD414429-4F70-45D6-8595-93D154389539}" srcOrd="0" destOrd="0" presId="urn:microsoft.com/office/officeart/2005/8/layout/hierarchy3"/>
    <dgm:cxn modelId="{72F35569-DD5B-411C-976A-E1F096C223FA}" type="presParOf" srcId="{A1144F3A-7233-4422-8237-E799B0A1FB3B}" destId="{3362D8DB-3040-4008-B42C-1F87E81220CF}" srcOrd="1" destOrd="0" presId="urn:microsoft.com/office/officeart/2005/8/layout/hierarchy3"/>
    <dgm:cxn modelId="{0B2A7564-C9B1-4412-9B83-819D8C010FBE}" type="presParOf" srcId="{FE7F0C6B-F079-4E92-B5FE-384AC23AEB98}" destId="{38A73C7D-E070-4455-B356-4832DCB9C561}" srcOrd="1" destOrd="0" presId="urn:microsoft.com/office/officeart/2005/8/layout/hierarchy3"/>
    <dgm:cxn modelId="{651D327C-DC37-4BED-A30A-EF442BC12836}" type="presParOf" srcId="{38A73C7D-E070-4455-B356-4832DCB9C561}" destId="{386B4E9A-1E8D-4679-9F6F-6C37C366A63D}" srcOrd="0" destOrd="0" presId="urn:microsoft.com/office/officeart/2005/8/layout/hierarchy3"/>
    <dgm:cxn modelId="{0A5A7F60-0F5C-4CCC-A7B9-CBB3B353481E}" type="presParOf" srcId="{38A73C7D-E070-4455-B356-4832DCB9C561}" destId="{81040E4D-8BDF-448F-97F0-A38AC8F1527B}" srcOrd="1" destOrd="0" presId="urn:microsoft.com/office/officeart/2005/8/layout/hierarchy3"/>
    <dgm:cxn modelId="{B45BE27A-AE02-42DF-BB5B-D7150B4BDB11}" type="presParOf" srcId="{38A73C7D-E070-4455-B356-4832DCB9C561}" destId="{953F03D5-1233-4B49-B970-E53CB18380FE}" srcOrd="2" destOrd="0" presId="urn:microsoft.com/office/officeart/2005/8/layout/hierarchy3"/>
    <dgm:cxn modelId="{22FD5AAB-2596-4B1A-A15E-FF1A19B344EC}" type="presParOf" srcId="{38A73C7D-E070-4455-B356-4832DCB9C561}" destId="{D3B9106F-B586-49B2-A65A-069BC23CD763}" srcOrd="3" destOrd="0" presId="urn:microsoft.com/office/officeart/2005/8/layout/hierarchy3"/>
    <dgm:cxn modelId="{3004E11C-7155-4EDF-B507-798843693470}" type="presParOf" srcId="{38A73C7D-E070-4455-B356-4832DCB9C561}" destId="{FFD87D0D-DFCB-4FC1-8575-BDED7F70ED10}" srcOrd="4" destOrd="0" presId="urn:microsoft.com/office/officeart/2005/8/layout/hierarchy3"/>
    <dgm:cxn modelId="{AAB9C81C-051E-42ED-BB01-886002ABE4CA}" type="presParOf" srcId="{38A73C7D-E070-4455-B356-4832DCB9C561}" destId="{B4680B5D-E7A3-4D0A-B6C5-3300ABC0E513}" srcOrd="5" destOrd="0" presId="urn:microsoft.com/office/officeart/2005/8/layout/hierarchy3"/>
    <dgm:cxn modelId="{5E4443E6-9C3C-49F9-92E2-C0DAF67B688D}" type="presParOf" srcId="{38A73C7D-E070-4455-B356-4832DCB9C561}" destId="{BEB22603-ED1A-4E16-9FB8-A4CFA813EDF6}" srcOrd="6" destOrd="0" presId="urn:microsoft.com/office/officeart/2005/8/layout/hierarchy3"/>
    <dgm:cxn modelId="{00A1A820-1593-4040-9E13-04DD40799880}" type="presParOf" srcId="{38A73C7D-E070-4455-B356-4832DCB9C561}" destId="{B6D33936-03FF-475E-A81D-3088A556FA97}" srcOrd="7" destOrd="0" presId="urn:microsoft.com/office/officeart/2005/8/layout/hierarchy3"/>
    <dgm:cxn modelId="{207B886F-D246-4C5E-B472-2CE8DEEAD9E1}" type="presParOf" srcId="{774D335C-E4D8-49C9-9A1D-D2A7F62EFB22}" destId="{DFCCF4ED-411B-48D3-B6B2-40930DFCBBBB}" srcOrd="1" destOrd="0" presId="urn:microsoft.com/office/officeart/2005/8/layout/hierarchy3"/>
    <dgm:cxn modelId="{4335D445-D5CE-4E53-BD66-8A760F41BEAC}" type="presParOf" srcId="{DFCCF4ED-411B-48D3-B6B2-40930DFCBBBB}" destId="{A31169D9-B3A3-4C6A-B628-0AC2D19F5355}" srcOrd="0" destOrd="0" presId="urn:microsoft.com/office/officeart/2005/8/layout/hierarchy3"/>
    <dgm:cxn modelId="{904DB87F-F7E5-435A-AC1B-576BEB72C837}" type="presParOf" srcId="{A31169D9-B3A3-4C6A-B628-0AC2D19F5355}" destId="{FD902568-10B8-44F9-8129-C9123005922C}" srcOrd="0" destOrd="0" presId="urn:microsoft.com/office/officeart/2005/8/layout/hierarchy3"/>
    <dgm:cxn modelId="{D9C33263-2C32-4C55-81F9-A92B68B9E14C}" type="presParOf" srcId="{A31169D9-B3A3-4C6A-B628-0AC2D19F5355}" destId="{0219E2A2-FB87-4070-8F5E-D381E370C6B9}" srcOrd="1" destOrd="0" presId="urn:microsoft.com/office/officeart/2005/8/layout/hierarchy3"/>
    <dgm:cxn modelId="{B551BCA6-CB3D-45E4-8820-AE88ADC714CD}" type="presParOf" srcId="{DFCCF4ED-411B-48D3-B6B2-40930DFCBBBB}" destId="{57B79C90-B72B-43E3-8760-D9FC4A0FCAD2}" srcOrd="1" destOrd="0" presId="urn:microsoft.com/office/officeart/2005/8/layout/hierarchy3"/>
    <dgm:cxn modelId="{7038EBEF-3990-4F6E-90C7-519D53F8F982}" type="presParOf" srcId="{57B79C90-B72B-43E3-8760-D9FC4A0FCAD2}" destId="{7B0F27FD-3C1E-4541-84E8-E6577D54AD44}" srcOrd="0" destOrd="0" presId="urn:microsoft.com/office/officeart/2005/8/layout/hierarchy3"/>
    <dgm:cxn modelId="{E55B6862-7345-4422-A19F-B7F1FFD235A0}" type="presParOf" srcId="{57B79C90-B72B-43E3-8760-D9FC4A0FCAD2}" destId="{F766D230-FC61-4565-B9EE-581272F6788D}" srcOrd="1" destOrd="0" presId="urn:microsoft.com/office/officeart/2005/8/layout/hierarchy3"/>
    <dgm:cxn modelId="{9AAFCFD1-9C74-448C-A08B-CA29DD59FE9F}" type="presParOf" srcId="{57B79C90-B72B-43E3-8760-D9FC4A0FCAD2}" destId="{FA0CF18F-AD37-4D48-AFAC-CB146E1591CF}" srcOrd="2" destOrd="0" presId="urn:microsoft.com/office/officeart/2005/8/layout/hierarchy3"/>
    <dgm:cxn modelId="{4741BB49-A0AB-464A-A35C-A2CF3DFD07DE}" type="presParOf" srcId="{57B79C90-B72B-43E3-8760-D9FC4A0FCAD2}" destId="{1481E8DC-E9F6-4BF8-A34F-3778983DA99B}" srcOrd="3" destOrd="0" presId="urn:microsoft.com/office/officeart/2005/8/layout/hierarchy3"/>
    <dgm:cxn modelId="{D1B986A2-E404-48E2-BCB5-18EF5D4398B5}" type="presParOf" srcId="{774D335C-E4D8-49C9-9A1D-D2A7F62EFB22}" destId="{83AE0BF2-D15B-4A6E-BD30-BA967ED0C029}" srcOrd="2" destOrd="0" presId="urn:microsoft.com/office/officeart/2005/8/layout/hierarchy3"/>
    <dgm:cxn modelId="{269CF997-4D3D-45D9-95BB-7E56B2942465}" type="presParOf" srcId="{83AE0BF2-D15B-4A6E-BD30-BA967ED0C029}" destId="{8387A0E6-03A2-4C8D-BC63-37FC9E216C0B}" srcOrd="0" destOrd="0" presId="urn:microsoft.com/office/officeart/2005/8/layout/hierarchy3"/>
    <dgm:cxn modelId="{45CA550B-EB02-4D66-A5A1-DB53814EE740}" type="presParOf" srcId="{8387A0E6-03A2-4C8D-BC63-37FC9E216C0B}" destId="{E24C170B-63A0-4DB8-B4C1-078ACCB85C54}" srcOrd="0" destOrd="0" presId="urn:microsoft.com/office/officeart/2005/8/layout/hierarchy3"/>
    <dgm:cxn modelId="{A4954F8B-350C-4F5C-BC44-9190D969A223}" type="presParOf" srcId="{8387A0E6-03A2-4C8D-BC63-37FC9E216C0B}" destId="{88225E1D-D9F5-45A2-BAAD-C99230065261}" srcOrd="1" destOrd="0" presId="urn:microsoft.com/office/officeart/2005/8/layout/hierarchy3"/>
    <dgm:cxn modelId="{64F6B874-A57E-425B-9235-EB7E2B264176}" type="presParOf" srcId="{83AE0BF2-D15B-4A6E-BD30-BA967ED0C029}" destId="{D9409EC9-A0B4-4942-8592-8ADEE13FD574}" srcOrd="1" destOrd="0" presId="urn:microsoft.com/office/officeart/2005/8/layout/hierarchy3"/>
    <dgm:cxn modelId="{E5AD8218-A4C7-4B7F-9CC4-AF1DCF42ADE9}" type="presParOf" srcId="{D9409EC9-A0B4-4942-8592-8ADEE13FD574}" destId="{D00721FD-E7B9-4066-BA4C-044FE5585411}" srcOrd="0" destOrd="0" presId="urn:microsoft.com/office/officeart/2005/8/layout/hierarchy3"/>
    <dgm:cxn modelId="{4D7647C0-186C-4A1E-B190-FAA53100CACC}" type="presParOf" srcId="{D9409EC9-A0B4-4942-8592-8ADEE13FD574}" destId="{1A4BDD94-97D6-45C5-AC11-52A341B3DF3F}" srcOrd="1" destOrd="0" presId="urn:microsoft.com/office/officeart/2005/8/layout/hierarchy3"/>
    <dgm:cxn modelId="{D83316B7-577F-4AA9-B4BB-43A1D4C83FB2}" type="presParOf" srcId="{D9409EC9-A0B4-4942-8592-8ADEE13FD574}" destId="{A043A178-C59A-4A3D-863D-89A53E69AA3B}" srcOrd="2" destOrd="0" presId="urn:microsoft.com/office/officeart/2005/8/layout/hierarchy3"/>
    <dgm:cxn modelId="{2BB68AC2-CC17-4C75-BF5D-F7C1CB3F0776}" type="presParOf" srcId="{D9409EC9-A0B4-4942-8592-8ADEE13FD574}" destId="{A2E9E856-27EB-4C18-8D6E-0C1B17CA3513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14429-4F70-45D6-8595-93D154389539}">
      <dsp:nvSpPr>
        <dsp:cNvPr id="0" name=""/>
        <dsp:cNvSpPr/>
      </dsp:nvSpPr>
      <dsp:spPr>
        <a:xfrm>
          <a:off x="54" y="138129"/>
          <a:ext cx="2718370" cy="450128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none" kern="1200">
              <a:latin typeface="Gill Sans MT" pitchFamily="34" charset="0"/>
            </a:rPr>
            <a:t>Effective Instructional Practices</a:t>
          </a:r>
        </a:p>
      </dsp:txBody>
      <dsp:txXfrm>
        <a:off x="13238" y="151313"/>
        <a:ext cx="2692002" cy="423760"/>
      </dsp:txXfrm>
    </dsp:sp>
    <dsp:sp modelId="{386B4E9A-1E8D-4679-9F6F-6C37C366A63D}">
      <dsp:nvSpPr>
        <dsp:cNvPr id="0" name=""/>
        <dsp:cNvSpPr/>
      </dsp:nvSpPr>
      <dsp:spPr>
        <a:xfrm>
          <a:off x="271891" y="588258"/>
          <a:ext cx="271837" cy="73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920"/>
              </a:lnTo>
              <a:lnTo>
                <a:pt x="271837" y="73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40E4D-8BDF-448F-97F0-A38AC8F1527B}">
      <dsp:nvSpPr>
        <dsp:cNvPr id="0" name=""/>
        <dsp:cNvSpPr/>
      </dsp:nvSpPr>
      <dsp:spPr>
        <a:xfrm>
          <a:off x="543728" y="865978"/>
          <a:ext cx="2136304" cy="9143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Gill Sans MT" pitchFamily="34" charset="0"/>
            </a:rPr>
            <a:t>Implement an </a:t>
          </a:r>
          <a:r>
            <a:rPr lang="en-US" sz="1000" b="1" i="1" kern="1200">
              <a:latin typeface="Gill Sans MT" pitchFamily="34" charset="0"/>
            </a:rPr>
            <a:t>Instructional Framework </a:t>
          </a:r>
          <a:r>
            <a:rPr lang="en-US" sz="1000" kern="1200">
              <a:latin typeface="Gill Sans MT" pitchFamily="34" charset="0"/>
            </a:rPr>
            <a:t>to support teacher feedback and coaching.</a:t>
          </a:r>
          <a:endParaRPr lang="en-US" sz="1000" i="1" kern="1200">
            <a:latin typeface="Gill Sans MT" pitchFamily="34" charset="0"/>
          </a:endParaRPr>
        </a:p>
      </dsp:txBody>
      <dsp:txXfrm>
        <a:off x="570510" y="892760"/>
        <a:ext cx="2082740" cy="860835"/>
      </dsp:txXfrm>
    </dsp:sp>
    <dsp:sp modelId="{953F03D5-1233-4B49-B970-E53CB18380FE}">
      <dsp:nvSpPr>
        <dsp:cNvPr id="0" name=""/>
        <dsp:cNvSpPr/>
      </dsp:nvSpPr>
      <dsp:spPr>
        <a:xfrm>
          <a:off x="271891" y="588258"/>
          <a:ext cx="271837" cy="1927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039"/>
              </a:lnTo>
              <a:lnTo>
                <a:pt x="271837" y="1927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106F-B586-49B2-A65A-069BC23CD763}">
      <dsp:nvSpPr>
        <dsp:cNvPr id="0" name=""/>
        <dsp:cNvSpPr/>
      </dsp:nvSpPr>
      <dsp:spPr>
        <a:xfrm>
          <a:off x="543728" y="2058098"/>
          <a:ext cx="2136304" cy="91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Support the implementation of the </a:t>
          </a:r>
          <a:r>
            <a:rPr lang="en-US" sz="1000" b="1" i="1" kern="1200">
              <a:latin typeface="Gill Sans MT" pitchFamily="34" charset="0"/>
            </a:rPr>
            <a:t>Go Math!</a:t>
          </a:r>
          <a:r>
            <a:rPr lang="en-US" sz="1000" b="0" i="0" kern="1200">
              <a:latin typeface="Gill Sans MT" pitchFamily="34" charset="0"/>
            </a:rPr>
            <a:t> instructional materials in alignment with the Iowa Common Core Mathetmatics Standards.</a:t>
          </a:r>
          <a:endParaRPr lang="en-US" sz="1000" kern="1200">
            <a:latin typeface="Gill Sans MT" pitchFamily="34" charset="0"/>
          </a:endParaRPr>
        </a:p>
      </dsp:txBody>
      <dsp:txXfrm>
        <a:off x="570510" y="2084880"/>
        <a:ext cx="2082740" cy="860835"/>
      </dsp:txXfrm>
    </dsp:sp>
    <dsp:sp modelId="{FFD87D0D-DFCB-4FC1-8575-BDED7F70ED10}">
      <dsp:nvSpPr>
        <dsp:cNvPr id="0" name=""/>
        <dsp:cNvSpPr/>
      </dsp:nvSpPr>
      <dsp:spPr>
        <a:xfrm>
          <a:off x="271891" y="588258"/>
          <a:ext cx="271837" cy="3119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159"/>
              </a:lnTo>
              <a:lnTo>
                <a:pt x="271837" y="3119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80B5D-E7A3-4D0A-B6C5-3300ABC0E513}">
      <dsp:nvSpPr>
        <dsp:cNvPr id="0" name=""/>
        <dsp:cNvSpPr/>
      </dsp:nvSpPr>
      <dsp:spPr>
        <a:xfrm>
          <a:off x="543728" y="3250218"/>
          <a:ext cx="2133904" cy="91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Support the implementation of a </a:t>
          </a:r>
          <a:r>
            <a:rPr lang="en-US" sz="1000" b="1" i="1" kern="1200"/>
            <a:t>Blended Learning</a:t>
          </a:r>
          <a:r>
            <a:rPr lang="en-US" sz="1000" b="0" i="0" kern="1200"/>
            <a:t> environment in our core classrooms.</a:t>
          </a:r>
          <a:endParaRPr lang="en-US" sz="1000" kern="1200"/>
        </a:p>
      </dsp:txBody>
      <dsp:txXfrm>
        <a:off x="570510" y="3277000"/>
        <a:ext cx="2080340" cy="860835"/>
      </dsp:txXfrm>
    </dsp:sp>
    <dsp:sp modelId="{BEB22603-ED1A-4E16-9FB8-A4CFA813EDF6}">
      <dsp:nvSpPr>
        <dsp:cNvPr id="0" name=""/>
        <dsp:cNvSpPr/>
      </dsp:nvSpPr>
      <dsp:spPr>
        <a:xfrm>
          <a:off x="271891" y="588258"/>
          <a:ext cx="263181" cy="4337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7240"/>
              </a:lnTo>
              <a:lnTo>
                <a:pt x="263181" y="43372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33936-03FF-475E-A81D-3088A556FA97}">
      <dsp:nvSpPr>
        <dsp:cNvPr id="0" name=""/>
        <dsp:cNvSpPr/>
      </dsp:nvSpPr>
      <dsp:spPr>
        <a:xfrm>
          <a:off x="535072" y="4468299"/>
          <a:ext cx="2136304" cy="9143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Establish a “</a:t>
          </a:r>
          <a:r>
            <a:rPr lang="en-US" sz="1000" b="1" i="1" kern="1200">
              <a:latin typeface="Gill Sans MT" pitchFamily="34" charset="0"/>
            </a:rPr>
            <a:t>Standards Referenced Grading </a:t>
          </a:r>
          <a:r>
            <a:rPr lang="en-US" sz="1000" kern="1200">
              <a:latin typeface="Gill Sans MT" pitchFamily="34" charset="0"/>
            </a:rPr>
            <a:t>Task Force” to expand the work of our middle schools into elementary.</a:t>
          </a:r>
        </a:p>
      </dsp:txBody>
      <dsp:txXfrm>
        <a:off x="561854" y="4495081"/>
        <a:ext cx="2082740" cy="860835"/>
      </dsp:txXfrm>
    </dsp:sp>
    <dsp:sp modelId="{FD902568-10B8-44F9-8129-C9123005922C}">
      <dsp:nvSpPr>
        <dsp:cNvPr id="0" name=""/>
        <dsp:cNvSpPr/>
      </dsp:nvSpPr>
      <dsp:spPr>
        <a:xfrm>
          <a:off x="3273865" y="138129"/>
          <a:ext cx="2693597" cy="455127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none" kern="1200">
              <a:latin typeface="Gill Sans MT" pitchFamily="34" charset="0"/>
            </a:rPr>
            <a:t>Data-Driven Decision-Making</a:t>
          </a:r>
        </a:p>
      </dsp:txBody>
      <dsp:txXfrm>
        <a:off x="3287195" y="151459"/>
        <a:ext cx="2666937" cy="428467"/>
      </dsp:txXfrm>
    </dsp:sp>
    <dsp:sp modelId="{7B0F27FD-3C1E-4541-84E8-E6577D54AD44}">
      <dsp:nvSpPr>
        <dsp:cNvPr id="0" name=""/>
        <dsp:cNvSpPr/>
      </dsp:nvSpPr>
      <dsp:spPr>
        <a:xfrm>
          <a:off x="3543225" y="593257"/>
          <a:ext cx="269359" cy="742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01"/>
              </a:lnTo>
              <a:lnTo>
                <a:pt x="269359" y="742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6D230-FC61-4565-B9EE-581272F6788D}">
      <dsp:nvSpPr>
        <dsp:cNvPr id="0" name=""/>
        <dsp:cNvSpPr/>
      </dsp:nvSpPr>
      <dsp:spPr>
        <a:xfrm>
          <a:off x="3812585" y="870977"/>
          <a:ext cx="2136304" cy="929762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Support the creation of </a:t>
          </a:r>
          <a:r>
            <a:rPr lang="en-US" sz="1000" b="1" i="1" kern="1200">
              <a:latin typeface="Gill Sans MT" pitchFamily="34" charset="0"/>
            </a:rPr>
            <a:t>Common Formative Assessments </a:t>
          </a:r>
          <a:r>
            <a:rPr lang="en-US" sz="1000" kern="1200">
              <a:latin typeface="Gill Sans MT" pitchFamily="34" charset="0"/>
            </a:rPr>
            <a:t>at the Data Team level by providing passages, example questions, </a:t>
          </a:r>
          <a:r>
            <a:rPr lang="en-US" sz="1000" i="1" kern="1200">
              <a:latin typeface="Gill Sans MT" pitchFamily="34" charset="0"/>
            </a:rPr>
            <a:t>exemplar student responses</a:t>
          </a:r>
          <a:r>
            <a:rPr lang="en-US" sz="1000" kern="1200">
              <a:latin typeface="Gill Sans MT" pitchFamily="34" charset="0"/>
            </a:rPr>
            <a:t> and collaborative opportunities.</a:t>
          </a:r>
        </a:p>
      </dsp:txBody>
      <dsp:txXfrm>
        <a:off x="3839817" y="898209"/>
        <a:ext cx="2081840" cy="875298"/>
      </dsp:txXfrm>
    </dsp:sp>
    <dsp:sp modelId="{FA0CF18F-AD37-4D48-AFAC-CB146E1591CF}">
      <dsp:nvSpPr>
        <dsp:cNvPr id="0" name=""/>
        <dsp:cNvSpPr/>
      </dsp:nvSpPr>
      <dsp:spPr>
        <a:xfrm>
          <a:off x="3543225" y="593257"/>
          <a:ext cx="269359" cy="1942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403"/>
              </a:lnTo>
              <a:lnTo>
                <a:pt x="269359" y="1942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1E8DC-E9F6-4BF8-A34F-3778983DA99B}">
      <dsp:nvSpPr>
        <dsp:cNvPr id="0" name=""/>
        <dsp:cNvSpPr/>
      </dsp:nvSpPr>
      <dsp:spPr>
        <a:xfrm>
          <a:off x="3812585" y="2078460"/>
          <a:ext cx="2139699" cy="9143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Gill Sans MT" pitchFamily="34" charset="0"/>
            </a:rPr>
            <a:t>Re-Implementation of Infinite Campus</a:t>
          </a:r>
          <a:r>
            <a:rPr lang="en-US" sz="1000" b="0" i="0" kern="1200">
              <a:latin typeface="Gill Sans MT" pitchFamily="34" charset="0"/>
            </a:rPr>
            <a:t> to support  teacher use and grading practices.</a:t>
          </a:r>
          <a:endParaRPr lang="en-US" sz="1000" kern="1200"/>
        </a:p>
      </dsp:txBody>
      <dsp:txXfrm>
        <a:off x="3839367" y="2105242"/>
        <a:ext cx="2086135" cy="860835"/>
      </dsp:txXfrm>
    </dsp:sp>
    <dsp:sp modelId="{E24C170B-63A0-4DB8-B4C1-078ACCB85C54}">
      <dsp:nvSpPr>
        <dsp:cNvPr id="0" name=""/>
        <dsp:cNvSpPr/>
      </dsp:nvSpPr>
      <dsp:spPr>
        <a:xfrm>
          <a:off x="6522958" y="146461"/>
          <a:ext cx="2697241" cy="455994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" pitchFamily="34" charset="0"/>
            </a:rPr>
            <a:t>Collaborative Structures</a:t>
          </a:r>
        </a:p>
      </dsp:txBody>
      <dsp:txXfrm>
        <a:off x="6536314" y="159817"/>
        <a:ext cx="2670529" cy="429282"/>
      </dsp:txXfrm>
    </dsp:sp>
    <dsp:sp modelId="{D00721FD-E7B9-4066-BA4C-044FE5585411}">
      <dsp:nvSpPr>
        <dsp:cNvPr id="0" name=""/>
        <dsp:cNvSpPr/>
      </dsp:nvSpPr>
      <dsp:spPr>
        <a:xfrm>
          <a:off x="6792682" y="602455"/>
          <a:ext cx="269669" cy="726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588"/>
              </a:lnTo>
              <a:lnTo>
                <a:pt x="269669" y="726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BDD94-97D6-45C5-AC11-52A341B3DF3F}">
      <dsp:nvSpPr>
        <dsp:cNvPr id="0" name=""/>
        <dsp:cNvSpPr/>
      </dsp:nvSpPr>
      <dsp:spPr>
        <a:xfrm>
          <a:off x="7062352" y="871844"/>
          <a:ext cx="2136304" cy="9143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>
              <a:latin typeface="Gill Sans MT" pitchFamily="34" charset="0"/>
            </a:rPr>
            <a:t>Refine our </a:t>
          </a:r>
          <a:r>
            <a:rPr lang="en-US" sz="1000" b="1" i="0" kern="1200">
              <a:latin typeface="Gill Sans MT" pitchFamily="34" charset="0"/>
            </a:rPr>
            <a:t>District PLC Meeting Structure </a:t>
          </a:r>
          <a:r>
            <a:rPr lang="en-US" sz="1000" i="0" kern="1200">
              <a:latin typeface="Gill Sans MT" pitchFamily="34" charset="0"/>
            </a:rPr>
            <a:t>to support teacher practice, collaboration and reflection.</a:t>
          </a:r>
        </a:p>
      </dsp:txBody>
      <dsp:txXfrm>
        <a:off x="7089134" y="898626"/>
        <a:ext cx="2082740" cy="860835"/>
      </dsp:txXfrm>
    </dsp:sp>
    <dsp:sp modelId="{A043A178-C59A-4A3D-863D-89A53E69AA3B}">
      <dsp:nvSpPr>
        <dsp:cNvPr id="0" name=""/>
        <dsp:cNvSpPr/>
      </dsp:nvSpPr>
      <dsp:spPr>
        <a:xfrm>
          <a:off x="6792682" y="602455"/>
          <a:ext cx="269669" cy="1918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708"/>
              </a:lnTo>
              <a:lnTo>
                <a:pt x="269669" y="1918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9E856-27EB-4C18-8D6E-0C1B17CA3513}">
      <dsp:nvSpPr>
        <dsp:cNvPr id="0" name=""/>
        <dsp:cNvSpPr/>
      </dsp:nvSpPr>
      <dsp:spPr>
        <a:xfrm>
          <a:off x="7062352" y="2063963"/>
          <a:ext cx="2136304" cy="9143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Establish </a:t>
          </a:r>
          <a:r>
            <a:rPr lang="en-US" sz="1000" b="1" i="1" kern="1200">
              <a:latin typeface="Gill Sans MT" pitchFamily="34" charset="0"/>
            </a:rPr>
            <a:t>monitoring tools for Data Teams and PLCs </a:t>
          </a:r>
          <a:r>
            <a:rPr lang="en-US" sz="1000" kern="1200">
              <a:latin typeface="Gill Sans MT" pitchFamily="34" charset="0"/>
            </a:rPr>
            <a:t>that can be used to support scaffolding and refinement of this work.</a:t>
          </a:r>
        </a:p>
      </dsp:txBody>
      <dsp:txXfrm>
        <a:off x="7089134" y="2090745"/>
        <a:ext cx="2082740" cy="86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CB57-7A8E-4FCB-9A52-3DDFB6783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3049A-28D9-49DC-8AEB-3B91E76BD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BA5C-7500-43B4-9E69-3804A889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B18FB-38D3-49D1-A8A3-6EFCA355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6</cp:revision>
  <cp:lastPrinted>2014-07-30T20:57:00Z</cp:lastPrinted>
  <dcterms:created xsi:type="dcterms:W3CDTF">2014-07-16T18:33:00Z</dcterms:created>
  <dcterms:modified xsi:type="dcterms:W3CDTF">2014-07-31T16:32:00Z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