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7E" w:rsidRDefault="00531F7E" w:rsidP="00531F7E">
      <w:pPr>
        <w:rPr>
          <w:color w:val="FF0000"/>
          <w:sz w:val="36"/>
          <w:szCs w:val="36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A3587B2" wp14:editId="72A3A98D">
            <wp:extent cx="868898" cy="3650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49" cy="4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2E62E9">
        <w:rPr>
          <w:b/>
          <w:sz w:val="44"/>
          <w:szCs w:val="44"/>
        </w:rPr>
        <w:t xml:space="preserve">Grades 2-5 DMPS </w:t>
      </w:r>
      <w:r>
        <w:rPr>
          <w:b/>
          <w:sz w:val="44"/>
          <w:szCs w:val="44"/>
        </w:rPr>
        <w:t xml:space="preserve">Citizenship &amp; Employability Rubric </w:t>
      </w:r>
    </w:p>
    <w:tbl>
      <w:tblPr>
        <w:tblStyle w:val="TableGrid"/>
        <w:tblpPr w:leftFromText="180" w:rightFromText="180" w:vertAnchor="page" w:horzAnchor="margin" w:tblpY="1381"/>
        <w:tblW w:w="143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450"/>
        <w:gridCol w:w="2970"/>
        <w:gridCol w:w="3330"/>
        <w:gridCol w:w="3240"/>
        <w:gridCol w:w="3060"/>
      </w:tblGrid>
      <w:tr w:rsidR="00531F7E" w:rsidRPr="008C1241" w:rsidTr="00EB2777">
        <w:trPr>
          <w:trHeight w:val="323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531F7E" w:rsidRPr="007906C4" w:rsidRDefault="00531F7E" w:rsidP="00EB2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31F7E" w:rsidRPr="004F675C" w:rsidRDefault="00531F7E" w:rsidP="00EB2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531F7E" w:rsidRPr="00C43324" w:rsidRDefault="00531F7E" w:rsidP="00DE603E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 xml:space="preserve">Attitude Towards Learning </w:t>
            </w:r>
          </w:p>
        </w:tc>
        <w:tc>
          <w:tcPr>
            <w:tcW w:w="6300" w:type="dxa"/>
            <w:gridSpan w:val="2"/>
            <w:shd w:val="clear" w:color="auto" w:fill="D9D9D9" w:themeFill="background1" w:themeFillShade="D9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Attitude  Towards People</w:t>
            </w:r>
          </w:p>
        </w:tc>
      </w:tr>
      <w:tr w:rsidR="00531F7E" w:rsidRPr="008C1241" w:rsidTr="00EB2777">
        <w:trPr>
          <w:trHeight w:val="378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531F7E" w:rsidRPr="007906C4" w:rsidRDefault="00531F7E" w:rsidP="00EB2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531F7E" w:rsidRPr="004F675C" w:rsidRDefault="00531F7E" w:rsidP="00EB2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Instruction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Work Completion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Adults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Peers</w:t>
            </w:r>
          </w:p>
        </w:tc>
      </w:tr>
      <w:tr w:rsidR="00531F7E" w:rsidRPr="008C1241" w:rsidTr="007A7F78">
        <w:trPr>
          <w:trHeight w:val="1697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Exceeding</w:t>
            </w:r>
          </w:p>
          <w:p w:rsidR="00531F7E" w:rsidRPr="00C43324" w:rsidRDefault="00531F7E" w:rsidP="00EB2777">
            <w:pPr>
              <w:jc w:val="center"/>
              <w:rPr>
                <w:i/>
                <w:szCs w:val="18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4</w:t>
            </w:r>
          </w:p>
        </w:tc>
        <w:tc>
          <w:tcPr>
            <w:tcW w:w="297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Is prepared for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Participates every day and actions drive instruction forward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require redirection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450"/>
              <w:rPr>
                <w:sz w:val="18"/>
                <w:szCs w:val="16"/>
              </w:rPr>
            </w:pPr>
          </w:p>
        </w:tc>
        <w:tc>
          <w:tcPr>
            <w:tcW w:w="333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Completes classwork every day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Takes advantage of multiple opportunities to demonstrate learning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10"/>
              <w:rPr>
                <w:sz w:val="18"/>
                <w:szCs w:val="16"/>
              </w:rPr>
            </w:pPr>
          </w:p>
        </w:tc>
        <w:tc>
          <w:tcPr>
            <w:tcW w:w="324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b/>
                <w:sz w:val="18"/>
                <w:szCs w:val="16"/>
              </w:rPr>
              <w:t>Cooperates</w:t>
            </w:r>
            <w:r w:rsidRPr="00635C16">
              <w:rPr>
                <w:sz w:val="18"/>
                <w:szCs w:val="16"/>
              </w:rPr>
              <w:t xml:space="preserve"> with adults by listening and following directions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Demonstrates effective communication skills with adults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66"/>
              <w:rPr>
                <w:sz w:val="18"/>
                <w:szCs w:val="16"/>
              </w:rPr>
            </w:pPr>
          </w:p>
        </w:tc>
        <w:tc>
          <w:tcPr>
            <w:tcW w:w="306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Demonstrates effective communication skills with peers and emerges as a leader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Can help resolve peer conflicts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Embraces diversity in others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84"/>
              <w:rPr>
                <w:sz w:val="18"/>
                <w:szCs w:val="16"/>
              </w:rPr>
            </w:pPr>
          </w:p>
        </w:tc>
      </w:tr>
      <w:tr w:rsidR="00531F7E" w:rsidRPr="008C1241" w:rsidTr="007A7F78">
        <w:trPr>
          <w:trHeight w:val="1967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  <w:highlight w:val="yellow"/>
              </w:rPr>
            </w:pPr>
            <w:r w:rsidRPr="00C43324">
              <w:rPr>
                <w:b/>
                <w:szCs w:val="18"/>
              </w:rPr>
              <w:t>Meeting</w:t>
            </w:r>
          </w:p>
          <w:p w:rsidR="00531F7E" w:rsidRPr="00C43324" w:rsidRDefault="00531F7E" w:rsidP="00EB2777">
            <w:pPr>
              <w:jc w:val="center"/>
              <w:rPr>
                <w:i/>
                <w:szCs w:val="18"/>
                <w:highlight w:val="yellow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3</w:t>
            </w:r>
          </w:p>
        </w:tc>
        <w:tc>
          <w:tcPr>
            <w:tcW w:w="297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is prepared for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Participates and actions benefit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requires redirection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60"/>
              <w:rPr>
                <w:sz w:val="18"/>
                <w:szCs w:val="16"/>
              </w:rPr>
            </w:pPr>
          </w:p>
        </w:tc>
        <w:tc>
          <w:tcPr>
            <w:tcW w:w="333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completes classwork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takes advantage of multiple opportunities to demonstrate learning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10"/>
              <w:rPr>
                <w:sz w:val="18"/>
                <w:szCs w:val="16"/>
              </w:rPr>
            </w:pPr>
          </w:p>
        </w:tc>
        <w:tc>
          <w:tcPr>
            <w:tcW w:w="324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cooperates with adults by listening and following directions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demonstrates effective communication skills with adults</w:t>
            </w:r>
          </w:p>
          <w:p w:rsidR="00531F7E" w:rsidRPr="00635C16" w:rsidRDefault="00531F7E" w:rsidP="00EB2777">
            <w:pPr>
              <w:pStyle w:val="ListParagraph"/>
              <w:spacing w:after="0" w:line="240" w:lineRule="auto"/>
              <w:ind w:left="266"/>
              <w:rPr>
                <w:sz w:val="18"/>
                <w:szCs w:val="16"/>
              </w:rPr>
            </w:pPr>
          </w:p>
        </w:tc>
        <w:tc>
          <w:tcPr>
            <w:tcW w:w="306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demonstrates effective communication skills with peers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Usually demonstrates respect for peers and does not participate in conflicts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 xml:space="preserve">Usually demonstrates </w:t>
            </w:r>
            <w:r w:rsidRPr="00635C16">
              <w:rPr>
                <w:b/>
                <w:sz w:val="18"/>
                <w:szCs w:val="16"/>
              </w:rPr>
              <w:t>appreciation</w:t>
            </w:r>
            <w:r w:rsidRPr="00635C16">
              <w:rPr>
                <w:sz w:val="18"/>
                <w:szCs w:val="16"/>
              </w:rPr>
              <w:t xml:space="preserve"> of diversity in others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84"/>
              <w:rPr>
                <w:sz w:val="18"/>
                <w:szCs w:val="16"/>
              </w:rPr>
            </w:pPr>
          </w:p>
        </w:tc>
      </w:tr>
      <w:tr w:rsidR="00531F7E" w:rsidRPr="008C1241" w:rsidTr="004A4A29">
        <w:trPr>
          <w:trHeight w:val="2057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Developing</w:t>
            </w:r>
          </w:p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2</w:t>
            </w:r>
          </w:p>
        </w:tc>
        <w:tc>
          <w:tcPr>
            <w:tcW w:w="297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Occasionally is prepared for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Occasionally participates and actions occasionally distract from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Sometimes requires redirection and changes their actions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60"/>
              <w:rPr>
                <w:sz w:val="18"/>
                <w:szCs w:val="16"/>
              </w:rPr>
            </w:pPr>
          </w:p>
        </w:tc>
        <w:tc>
          <w:tcPr>
            <w:tcW w:w="333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Inconsistently completes classwork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Occasionally takes advantage of multiple opportunities to demonstrate learning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10"/>
              <w:rPr>
                <w:sz w:val="18"/>
                <w:szCs w:val="16"/>
              </w:rPr>
            </w:pPr>
          </w:p>
        </w:tc>
        <w:tc>
          <w:tcPr>
            <w:tcW w:w="3240" w:type="dxa"/>
          </w:tcPr>
          <w:p w:rsidR="00531F7E" w:rsidRPr="00635C16" w:rsidRDefault="00531F7E" w:rsidP="00EB2777">
            <w:pPr>
              <w:pStyle w:val="ListParagraph"/>
              <w:ind w:left="-37"/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Inconsistently cooperates with adults by listening and following directions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Inconsistently demonstrates effective communication skills with adults</w:t>
            </w:r>
          </w:p>
          <w:p w:rsidR="00531F7E" w:rsidRPr="00635C16" w:rsidRDefault="00531F7E" w:rsidP="00EB2777">
            <w:pPr>
              <w:pStyle w:val="ListParagraph"/>
              <w:spacing w:after="0" w:line="240" w:lineRule="auto"/>
              <w:ind w:left="266"/>
              <w:rPr>
                <w:sz w:val="18"/>
                <w:szCs w:val="16"/>
              </w:rPr>
            </w:pPr>
          </w:p>
        </w:tc>
        <w:tc>
          <w:tcPr>
            <w:tcW w:w="306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Occasionally demonstrates effective communication skills with peers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Inconsistently demonstrates respect for peers and does not escalate conflicts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Recognizes diversity in others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84"/>
              <w:rPr>
                <w:sz w:val="18"/>
                <w:szCs w:val="16"/>
              </w:rPr>
            </w:pPr>
          </w:p>
        </w:tc>
      </w:tr>
      <w:tr w:rsidR="00531F7E" w:rsidRPr="008C1241" w:rsidTr="00635C16">
        <w:trPr>
          <w:trHeight w:val="1737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Beginning or Insufficient Progress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1</w:t>
            </w:r>
          </w:p>
        </w:tc>
        <w:tc>
          <w:tcPr>
            <w:tcW w:w="297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 xml:space="preserve">The Student: 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is prepared for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participates and actions often distract from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follow redirection to change their actions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60"/>
              <w:rPr>
                <w:sz w:val="18"/>
                <w:szCs w:val="16"/>
              </w:rPr>
            </w:pPr>
          </w:p>
        </w:tc>
        <w:tc>
          <w:tcPr>
            <w:tcW w:w="333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completes classwork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0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takes advantage of multiple opportunities to demonstrate learning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10"/>
              <w:rPr>
                <w:sz w:val="18"/>
                <w:szCs w:val="16"/>
              </w:rPr>
            </w:pPr>
          </w:p>
        </w:tc>
        <w:tc>
          <w:tcPr>
            <w:tcW w:w="3240" w:type="dxa"/>
          </w:tcPr>
          <w:p w:rsidR="00531F7E" w:rsidRPr="00635C16" w:rsidRDefault="00531F7E" w:rsidP="00EB2777">
            <w:pPr>
              <w:pStyle w:val="ListParagraph"/>
              <w:ind w:left="-37"/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cooperates with adults by listening and following directions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demonstrates effective communication skills with adults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66"/>
              <w:rPr>
                <w:sz w:val="18"/>
                <w:szCs w:val="16"/>
              </w:rPr>
            </w:pPr>
          </w:p>
        </w:tc>
        <w:tc>
          <w:tcPr>
            <w:tcW w:w="306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demonstrates effective communication skills with peers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Rarely demonstrates respect for peers and escalates conflicts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accept diversity in others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84"/>
              <w:rPr>
                <w:sz w:val="18"/>
                <w:szCs w:val="16"/>
              </w:rPr>
            </w:pPr>
          </w:p>
        </w:tc>
      </w:tr>
      <w:tr w:rsidR="00531F7E" w:rsidRPr="007906C4" w:rsidTr="00635C16">
        <w:trPr>
          <w:trHeight w:val="1535"/>
        </w:trPr>
        <w:tc>
          <w:tcPr>
            <w:tcW w:w="1345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No Evidence</w:t>
            </w:r>
          </w:p>
        </w:tc>
        <w:tc>
          <w:tcPr>
            <w:tcW w:w="450" w:type="dxa"/>
            <w:shd w:val="clear" w:color="auto" w:fill="D0CECE" w:themeFill="background2" w:themeFillShade="E6"/>
            <w:vAlign w:val="center"/>
          </w:tcPr>
          <w:p w:rsidR="00531F7E" w:rsidRPr="00C43324" w:rsidRDefault="00531F7E" w:rsidP="00EB2777">
            <w:pPr>
              <w:jc w:val="center"/>
              <w:rPr>
                <w:b/>
                <w:szCs w:val="18"/>
              </w:rPr>
            </w:pPr>
            <w:r w:rsidRPr="00C43324">
              <w:rPr>
                <w:b/>
                <w:szCs w:val="18"/>
              </w:rPr>
              <w:t>0</w:t>
            </w:r>
          </w:p>
        </w:tc>
        <w:tc>
          <w:tcPr>
            <w:tcW w:w="297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Even with help, 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Not prepared for instruction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 xml:space="preserve">Does not participate 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follow directions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Escalates situation when given redirection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60"/>
              <w:rPr>
                <w:sz w:val="18"/>
                <w:szCs w:val="16"/>
              </w:rPr>
            </w:pPr>
          </w:p>
        </w:tc>
        <w:tc>
          <w:tcPr>
            <w:tcW w:w="333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Even with help, 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complete classwork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take advantage of multiple opportunities to demonstrate learning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360"/>
              <w:rPr>
                <w:sz w:val="18"/>
                <w:szCs w:val="16"/>
              </w:rPr>
            </w:pPr>
          </w:p>
        </w:tc>
        <w:tc>
          <w:tcPr>
            <w:tcW w:w="3240" w:type="dxa"/>
          </w:tcPr>
          <w:p w:rsidR="00531F7E" w:rsidRPr="00635C16" w:rsidRDefault="00531F7E" w:rsidP="00EB2777">
            <w:pPr>
              <w:rPr>
                <w:b/>
                <w:sz w:val="18"/>
                <w:szCs w:val="16"/>
                <w:u w:val="single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Even with help, the student: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cooperate with adults by listening and following directions</w:t>
            </w:r>
          </w:p>
          <w:p w:rsidR="00531F7E" w:rsidRPr="00635C16" w:rsidRDefault="00531F7E" w:rsidP="00531F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6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demonstrates effective communication skills with adults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66"/>
              <w:rPr>
                <w:sz w:val="18"/>
                <w:szCs w:val="16"/>
              </w:rPr>
            </w:pPr>
          </w:p>
        </w:tc>
        <w:tc>
          <w:tcPr>
            <w:tcW w:w="3060" w:type="dxa"/>
          </w:tcPr>
          <w:p w:rsidR="00531F7E" w:rsidRPr="00635C16" w:rsidRDefault="00531F7E" w:rsidP="00EB2777">
            <w:pPr>
              <w:pStyle w:val="ListParagraph"/>
              <w:ind w:left="344" w:hanging="369"/>
              <w:rPr>
                <w:sz w:val="18"/>
                <w:szCs w:val="16"/>
              </w:rPr>
            </w:pPr>
            <w:r w:rsidRPr="00635C16">
              <w:rPr>
                <w:b/>
                <w:sz w:val="18"/>
                <w:szCs w:val="16"/>
                <w:u w:val="single"/>
              </w:rPr>
              <w:t>Even with help, the student: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communicate effectively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Initiates conflict with peers</w:t>
            </w:r>
          </w:p>
          <w:p w:rsidR="00531F7E" w:rsidRPr="00635C16" w:rsidRDefault="00531F7E" w:rsidP="00EB2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/>
              <w:rPr>
                <w:sz w:val="18"/>
                <w:szCs w:val="16"/>
              </w:rPr>
            </w:pPr>
            <w:r w:rsidRPr="00635C16">
              <w:rPr>
                <w:sz w:val="18"/>
                <w:szCs w:val="16"/>
              </w:rPr>
              <w:t>Does not accept diversity in others</w:t>
            </w:r>
          </w:p>
          <w:p w:rsidR="00531F7E" w:rsidRPr="00635C16" w:rsidRDefault="00531F7E" w:rsidP="00D904B8">
            <w:pPr>
              <w:pStyle w:val="ListParagraph"/>
              <w:spacing w:after="0" w:line="240" w:lineRule="auto"/>
              <w:ind w:left="284"/>
              <w:rPr>
                <w:sz w:val="18"/>
                <w:szCs w:val="16"/>
              </w:rPr>
            </w:pPr>
          </w:p>
        </w:tc>
      </w:tr>
    </w:tbl>
    <w:p w:rsidR="00531F7E" w:rsidRPr="00531F7E" w:rsidRDefault="00531F7E" w:rsidP="004A4A29">
      <w:pPr>
        <w:rPr>
          <w:color w:val="FF0000"/>
          <w:sz w:val="20"/>
          <w:szCs w:val="36"/>
        </w:rPr>
      </w:pPr>
    </w:p>
    <w:sectPr w:rsidR="00531F7E" w:rsidRPr="00531F7E" w:rsidSect="00531F7E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602"/>
    <w:multiLevelType w:val="hybridMultilevel"/>
    <w:tmpl w:val="40D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E17"/>
    <w:multiLevelType w:val="hybridMultilevel"/>
    <w:tmpl w:val="956C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038B9"/>
    <w:multiLevelType w:val="hybridMultilevel"/>
    <w:tmpl w:val="01963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62D5F"/>
    <w:multiLevelType w:val="hybridMultilevel"/>
    <w:tmpl w:val="90E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6920"/>
    <w:multiLevelType w:val="hybridMultilevel"/>
    <w:tmpl w:val="A4560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412F7"/>
    <w:multiLevelType w:val="hybridMultilevel"/>
    <w:tmpl w:val="5F2E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31705F"/>
    <w:multiLevelType w:val="hybridMultilevel"/>
    <w:tmpl w:val="821018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62F3365"/>
    <w:multiLevelType w:val="hybridMultilevel"/>
    <w:tmpl w:val="C1C06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871A11"/>
    <w:multiLevelType w:val="hybridMultilevel"/>
    <w:tmpl w:val="84D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E"/>
    <w:rsid w:val="00002580"/>
    <w:rsid w:val="00092303"/>
    <w:rsid w:val="000B374C"/>
    <w:rsid w:val="0020462A"/>
    <w:rsid w:val="004A4A29"/>
    <w:rsid w:val="00531F7E"/>
    <w:rsid w:val="00635C16"/>
    <w:rsid w:val="00642C43"/>
    <w:rsid w:val="007A7F78"/>
    <w:rsid w:val="0085301B"/>
    <w:rsid w:val="008E7E0F"/>
    <w:rsid w:val="00A733FE"/>
    <w:rsid w:val="00D904B8"/>
    <w:rsid w:val="00D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66F8-9157-448A-9799-DC45CC3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1DE230C94C4AB863E446D5EDC33C" ma:contentTypeVersion="2" ma:contentTypeDescription="Create a new document." ma:contentTypeScope="" ma:versionID="75cc6ff669e37e3b7411c32172639e4d">
  <xsd:schema xmlns:xsd="http://www.w3.org/2001/XMLSchema" xmlns:xs="http://www.w3.org/2001/XMLSchema" xmlns:p="http://schemas.microsoft.com/office/2006/metadata/properties" xmlns:ns2="2c44ca1a-f7d0-4f28-ba64-a9578a88da6e" targetNamespace="http://schemas.microsoft.com/office/2006/metadata/properties" ma:root="true" ma:fieldsID="2fd1ae864ac756b20d7013254eb619de" ns2:_="">
    <xsd:import namespace="2c44ca1a-f7d0-4f28-ba64-a9578a88da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ca1a-f7d0-4f28-ba64-a9578a88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8C-BBD8-43BF-8D14-4331D2BB0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EB956-2AD0-494A-A6ED-4B2E50D38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9C920-35C4-4706-B8F2-D407CCC7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ca1a-f7d0-4f28-ba64-a9578a88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Jamie</dc:creator>
  <cp:keywords/>
  <dc:description/>
  <cp:lastModifiedBy>Taggart, Anna</cp:lastModifiedBy>
  <cp:revision>2</cp:revision>
  <dcterms:created xsi:type="dcterms:W3CDTF">2016-05-17T20:54:00Z</dcterms:created>
  <dcterms:modified xsi:type="dcterms:W3CDTF">2016-05-17T20:54:00Z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0x0101001E231DE230C94C4AB863E446D5EDC33C</vt:lpwstr>
  </property>
</Properties>
</file>